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4CC43BC" w14:textId="77777777" w:rsidTr="0076184D">
        <w:trPr>
          <w:cantSplit/>
        </w:trPr>
        <w:tc>
          <w:tcPr>
            <w:tcW w:w="5490" w:type="dxa"/>
            <w:vMerge w:val="restart"/>
            <w:tcBorders>
              <w:top w:val="single" w:sz="7" w:space="0" w:color="000000"/>
              <w:left w:val="single" w:sz="7" w:space="0" w:color="000000"/>
              <w:right w:val="single" w:sz="6" w:space="0" w:color="FFFFFF"/>
            </w:tcBorders>
          </w:tcPr>
          <w:p w14:paraId="6CCDAA18"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2903474B"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7DD2C35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99DACB1"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0F6B6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23D662E6"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729CCF5E" w14:textId="521E25D7"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D2979">
              <w:rPr>
                <w:rFonts w:ascii="Times New Roman" w:eastAsia="Times New Roman" w:hAnsi="Times New Roman"/>
              </w:rPr>
              <w:t>4</w:t>
            </w:r>
            <w:r>
              <w:rPr>
                <w:rFonts w:ascii="Times New Roman" w:eastAsia="Times New Roman" w:hAnsi="Times New Roman"/>
              </w:rPr>
              <w:t>-</w:t>
            </w:r>
            <w:r w:rsidR="000A10A7">
              <w:rPr>
                <w:rFonts w:ascii="Times New Roman" w:eastAsia="Times New Roman" w:hAnsi="Times New Roman"/>
              </w:rPr>
              <w:t>30</w:t>
            </w:r>
          </w:p>
        </w:tc>
      </w:tr>
      <w:tr w:rsidR="00596B7C" w:rsidRPr="0031379C" w14:paraId="53905B57" w14:textId="77777777" w:rsidTr="0076184D">
        <w:trPr>
          <w:cantSplit/>
        </w:trPr>
        <w:tc>
          <w:tcPr>
            <w:tcW w:w="5490" w:type="dxa"/>
            <w:vMerge/>
            <w:tcBorders>
              <w:left w:val="single" w:sz="7" w:space="0" w:color="000000"/>
              <w:bottom w:val="double" w:sz="7" w:space="0" w:color="000000"/>
              <w:right w:val="single" w:sz="6" w:space="0" w:color="FFFFFF"/>
            </w:tcBorders>
          </w:tcPr>
          <w:p w14:paraId="2B4F3D11"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9E690BE"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3D4B7B27"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3C04E81" w14:textId="5A7517E5" w:rsidR="00596B7C" w:rsidRPr="00596B7C" w:rsidRDefault="00854F6D"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January </w:t>
            </w:r>
            <w:r w:rsidR="000A10A7">
              <w:rPr>
                <w:rFonts w:ascii="Times New Roman" w:eastAsia="Times New Roman" w:hAnsi="Times New Roman"/>
              </w:rPr>
              <w:t>23</w:t>
            </w:r>
            <w:r w:rsidR="009714B1">
              <w:rPr>
                <w:rFonts w:ascii="Times New Roman" w:eastAsia="Times New Roman" w:hAnsi="Times New Roman"/>
              </w:rPr>
              <w:t>, 202</w:t>
            </w:r>
            <w:r>
              <w:rPr>
                <w:rFonts w:ascii="Times New Roman" w:eastAsia="Times New Roman" w:hAnsi="Times New Roman"/>
              </w:rPr>
              <w:t>4</w:t>
            </w:r>
          </w:p>
        </w:tc>
      </w:tr>
    </w:tbl>
    <w:p w14:paraId="640D0673" w14:textId="77777777" w:rsidR="00596B7C" w:rsidRPr="00582C6F" w:rsidRDefault="00596B7C" w:rsidP="003270C4">
      <w:pPr>
        <w:spacing w:after="0" w:line="240" w:lineRule="auto"/>
        <w:rPr>
          <w:rFonts w:ascii="Times New Roman" w:hAnsi="Times New Roman"/>
          <w:b/>
          <w:sz w:val="16"/>
          <w:szCs w:val="24"/>
        </w:rPr>
      </w:pPr>
    </w:p>
    <w:p w14:paraId="62BD4E8E" w14:textId="77777777" w:rsidR="00582C6F" w:rsidRPr="00582C6F" w:rsidRDefault="00582C6F" w:rsidP="003270C4">
      <w:pPr>
        <w:spacing w:after="0" w:line="240" w:lineRule="auto"/>
        <w:rPr>
          <w:rFonts w:ascii="Times New Roman" w:hAnsi="Times New Roman"/>
          <w:b/>
          <w:sz w:val="16"/>
          <w:szCs w:val="24"/>
        </w:rPr>
      </w:pPr>
    </w:p>
    <w:p w14:paraId="137B8331"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464ADF8"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572BB4B"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D87E890" w14:textId="77777777" w:rsidR="003270C4" w:rsidRDefault="003270C4" w:rsidP="003270C4">
      <w:pPr>
        <w:spacing w:after="0" w:line="240" w:lineRule="auto"/>
        <w:rPr>
          <w:rFonts w:ascii="Times New Roman" w:hAnsi="Times New Roman"/>
          <w:sz w:val="24"/>
          <w:szCs w:val="24"/>
        </w:rPr>
      </w:pPr>
    </w:p>
    <w:p w14:paraId="21F1BE9F"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522A993A"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7451A24" w14:textId="77777777" w:rsidR="003270C4" w:rsidRDefault="003270C4" w:rsidP="003270C4">
      <w:pPr>
        <w:spacing w:after="0" w:line="240" w:lineRule="auto"/>
        <w:rPr>
          <w:rFonts w:ascii="Times New Roman" w:hAnsi="Times New Roman"/>
          <w:sz w:val="24"/>
          <w:szCs w:val="24"/>
        </w:rPr>
      </w:pPr>
    </w:p>
    <w:p w14:paraId="4108A946" w14:textId="77777777"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E178A7" w:rsidRPr="00E178A7">
        <w:rPr>
          <w:rFonts w:ascii="Times New Roman" w:hAnsi="Times New Roman"/>
          <w:bCs/>
          <w:sz w:val="24"/>
          <w:szCs w:val="24"/>
        </w:rPr>
        <w:t>Revised</w:t>
      </w:r>
      <w:r w:rsidR="00E178A7">
        <w:rPr>
          <w:rFonts w:ascii="Times New Roman" w:hAnsi="Times New Roman"/>
          <w:b/>
          <w:sz w:val="24"/>
          <w:szCs w:val="24"/>
        </w:rPr>
        <w:t xml:space="preserve"> </w:t>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3548D1">
        <w:rPr>
          <w:rFonts w:ascii="Times New Roman" w:hAnsi="Times New Roman"/>
          <w:sz w:val="24"/>
          <w:szCs w:val="24"/>
        </w:rPr>
        <w:t xml:space="preserve">the </w:t>
      </w:r>
      <w:r w:rsidR="003D2979">
        <w:rPr>
          <w:rFonts w:ascii="Times New Roman" w:hAnsi="Times New Roman"/>
          <w:sz w:val="24"/>
          <w:szCs w:val="24"/>
        </w:rPr>
        <w:t>National Chimney Sweep Guild</w:t>
      </w:r>
      <w:r w:rsidR="00A959AC" w:rsidRPr="009F7409">
        <w:rPr>
          <w:rFonts w:ascii="Times New Roman" w:hAnsi="Times New Roman"/>
          <w:b/>
          <w:sz w:val="24"/>
          <w:szCs w:val="24"/>
        </w:rPr>
        <w:t xml:space="preserve"> </w:t>
      </w:r>
    </w:p>
    <w:p w14:paraId="0452C63D" w14:textId="77777777" w:rsidR="003270C4" w:rsidRDefault="003270C4" w:rsidP="003270C4">
      <w:pPr>
        <w:spacing w:after="0" w:line="240" w:lineRule="auto"/>
        <w:rPr>
          <w:rFonts w:ascii="Times New Roman" w:hAnsi="Times New Roman"/>
          <w:sz w:val="24"/>
          <w:szCs w:val="24"/>
        </w:rPr>
      </w:pPr>
    </w:p>
    <w:p w14:paraId="768BC389" w14:textId="77777777"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DF05C5">
        <w:rPr>
          <w:rFonts w:ascii="Times New Roman" w:hAnsi="Times New Roman"/>
          <w:sz w:val="24"/>
          <w:szCs w:val="24"/>
        </w:rPr>
        <w:t>revised</w:t>
      </w:r>
      <w:r w:rsidR="00C9786D">
        <w:rPr>
          <w:rFonts w:ascii="Times New Roman" w:hAnsi="Times New Roman"/>
          <w:sz w:val="24"/>
          <w:szCs w:val="24"/>
        </w:rPr>
        <w:t xml:space="preserve"> </w:t>
      </w:r>
      <w:r w:rsidR="0047504B" w:rsidRPr="00E57775">
        <w:rPr>
          <w:rFonts w:ascii="Times New Roman" w:hAnsi="Times New Roman"/>
          <w:sz w:val="24"/>
          <w:szCs w:val="24"/>
        </w:rPr>
        <w:t>National Guidelines for Apprenticeship Standards for</w:t>
      </w:r>
      <w:r w:rsidR="00DF05C5">
        <w:rPr>
          <w:rFonts w:ascii="Times New Roman" w:hAnsi="Times New Roman"/>
          <w:sz w:val="24"/>
          <w:szCs w:val="24"/>
        </w:rPr>
        <w:t xml:space="preserve"> the </w:t>
      </w:r>
      <w:r w:rsidR="00B777CF">
        <w:rPr>
          <w:rFonts w:ascii="Times New Roman" w:hAnsi="Times New Roman"/>
          <w:sz w:val="24"/>
          <w:szCs w:val="24"/>
        </w:rPr>
        <w:t>N</w:t>
      </w:r>
      <w:r w:rsidR="003D2979">
        <w:rPr>
          <w:rFonts w:ascii="Times New Roman" w:hAnsi="Times New Roman"/>
          <w:sz w:val="24"/>
          <w:szCs w:val="24"/>
        </w:rPr>
        <w:t>ational Chimney Sweep Guild</w:t>
      </w:r>
      <w:r w:rsidR="009F60AF" w:rsidRPr="009F60AF">
        <w:rPr>
          <w:rFonts w:ascii="Times New Roman" w:hAnsi="Times New Roman"/>
          <w:sz w:val="24"/>
          <w:szCs w:val="24"/>
        </w:rPr>
        <w:t>.</w:t>
      </w:r>
    </w:p>
    <w:p w14:paraId="6AD95381" w14:textId="77777777" w:rsidR="003270C4" w:rsidRDefault="003270C4" w:rsidP="003270C4">
      <w:pPr>
        <w:pStyle w:val="ListParagraph"/>
        <w:spacing w:after="0" w:line="240" w:lineRule="auto"/>
        <w:ind w:left="360"/>
        <w:rPr>
          <w:rFonts w:ascii="Times New Roman" w:hAnsi="Times New Roman"/>
          <w:sz w:val="24"/>
          <w:szCs w:val="24"/>
        </w:rPr>
      </w:pPr>
    </w:p>
    <w:p w14:paraId="2E657C11" w14:textId="77777777" w:rsidR="003334E9" w:rsidRPr="00A018CA" w:rsidRDefault="003270C4" w:rsidP="00D648B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 xml:space="preserve">A copy of the </w:t>
      </w:r>
      <w:r w:rsidR="00F41C45">
        <w:rPr>
          <w:rFonts w:ascii="Times New Roman" w:hAnsi="Times New Roman"/>
          <w:bCs/>
          <w:sz w:val="24"/>
          <w:szCs w:val="24"/>
        </w:rPr>
        <w:t xml:space="preserve">revised </w:t>
      </w:r>
      <w:r w:rsidR="00E30222" w:rsidRPr="00A018CA">
        <w:rPr>
          <w:rFonts w:ascii="Times New Roman" w:hAnsi="Times New Roman"/>
          <w:bCs/>
          <w:sz w:val="24"/>
          <w:szCs w:val="24"/>
        </w:rPr>
        <w:t>National Guidelines for Apprenticeship Standards and the Work Process Schedule and Related Instruction Outlines are attached.</w:t>
      </w:r>
    </w:p>
    <w:p w14:paraId="065569ED" w14:textId="77777777" w:rsidR="00335EBA" w:rsidRPr="003334E9" w:rsidRDefault="00335EBA" w:rsidP="003334E9">
      <w:pPr>
        <w:pStyle w:val="ListParagraph"/>
        <w:spacing w:after="0" w:line="240" w:lineRule="auto"/>
        <w:ind w:left="360"/>
        <w:rPr>
          <w:rFonts w:ascii="Times New Roman" w:hAnsi="Times New Roman"/>
          <w:sz w:val="24"/>
          <w:szCs w:val="24"/>
        </w:rPr>
      </w:pPr>
    </w:p>
    <w:p w14:paraId="15CD6318"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035F59D4" w14:textId="77777777" w:rsidR="00335EBA" w:rsidRPr="00FC7478" w:rsidRDefault="00335EBA" w:rsidP="00D648B7">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 xml:space="preserve">ese </w:t>
      </w:r>
      <w:r w:rsidR="00DA4959">
        <w:rPr>
          <w:rFonts w:ascii="Times New Roman" w:hAnsi="Times New Roman"/>
          <w:sz w:val="24"/>
          <w:szCs w:val="24"/>
        </w:rPr>
        <w:t>revised</w:t>
      </w:r>
      <w:r w:rsidR="00E95541">
        <w:rPr>
          <w:rFonts w:ascii="Times New Roman" w:hAnsi="Times New Roman"/>
          <w:sz w:val="24"/>
          <w:szCs w:val="24"/>
        </w:rPr>
        <w:t xml:space="preserve"> National Guidelines for Apprenticeship</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bookmarkStart w:id="0" w:name="_Hlk150850913"/>
      <w:r w:rsidR="00FC7478" w:rsidRPr="00FC7478">
        <w:rPr>
          <w:rFonts w:ascii="Times New Roman" w:hAnsi="Times New Roman"/>
          <w:sz w:val="24"/>
          <w:szCs w:val="24"/>
        </w:rPr>
        <w:t>M</w:t>
      </w:r>
      <w:r w:rsidR="00C9786D">
        <w:rPr>
          <w:rFonts w:ascii="Times New Roman" w:hAnsi="Times New Roman"/>
          <w:sz w:val="24"/>
          <w:szCs w:val="24"/>
        </w:rPr>
        <w:t>r</w:t>
      </w:r>
      <w:r w:rsidR="00541125">
        <w:rPr>
          <w:rFonts w:ascii="Times New Roman" w:hAnsi="Times New Roman"/>
          <w:sz w:val="24"/>
          <w:szCs w:val="24"/>
        </w:rPr>
        <w:t>.</w:t>
      </w:r>
      <w:r w:rsidR="003D2979">
        <w:rPr>
          <w:rFonts w:ascii="Times New Roman" w:hAnsi="Times New Roman"/>
          <w:sz w:val="24"/>
          <w:szCs w:val="24"/>
        </w:rPr>
        <w:t xml:space="preserve"> Bob Ferrari</w:t>
      </w:r>
      <w:r w:rsidR="00FC7478" w:rsidRPr="00FC7478">
        <w:rPr>
          <w:rFonts w:ascii="Times New Roman" w:hAnsi="Times New Roman"/>
          <w:sz w:val="24"/>
          <w:szCs w:val="24"/>
        </w:rPr>
        <w:t xml:space="preserve">, </w:t>
      </w:r>
      <w:bookmarkStart w:id="1" w:name="_Hlk100726934"/>
      <w:r w:rsidR="00DF7E95">
        <w:rPr>
          <w:rFonts w:ascii="Times New Roman" w:hAnsi="Times New Roman"/>
          <w:sz w:val="24"/>
          <w:szCs w:val="24"/>
        </w:rPr>
        <w:t>Director of Education</w:t>
      </w:r>
      <w:r w:rsidR="004857FE">
        <w:rPr>
          <w:rFonts w:ascii="Times New Roman" w:hAnsi="Times New Roman"/>
          <w:sz w:val="24"/>
          <w:szCs w:val="24"/>
        </w:rPr>
        <w:t xml:space="preserve">, on behalf of </w:t>
      </w:r>
      <w:bookmarkEnd w:id="1"/>
      <w:r w:rsidR="00330942">
        <w:rPr>
          <w:rFonts w:ascii="Times New Roman" w:hAnsi="Times New Roman"/>
          <w:sz w:val="24"/>
          <w:szCs w:val="24"/>
        </w:rPr>
        <w:t xml:space="preserve">the </w:t>
      </w:r>
      <w:r w:rsidR="003D2979">
        <w:rPr>
          <w:rFonts w:ascii="Times New Roman" w:hAnsi="Times New Roman"/>
          <w:sz w:val="24"/>
          <w:szCs w:val="24"/>
        </w:rPr>
        <w:t>National Chimney Sweep Guild</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w:t>
      </w:r>
      <w:r w:rsidR="003D2979">
        <w:rPr>
          <w:rFonts w:ascii="Times New Roman" w:hAnsi="Times New Roman"/>
          <w:sz w:val="24"/>
          <w:szCs w:val="24"/>
        </w:rPr>
        <w:t>Joseph P. Taylor</w:t>
      </w:r>
      <w:r w:rsidR="008F3562">
        <w:rPr>
          <w:rFonts w:ascii="Times New Roman" w:hAnsi="Times New Roman"/>
          <w:sz w:val="24"/>
          <w:szCs w:val="24"/>
        </w:rPr>
        <w:t xml:space="preserve"> and</w:t>
      </w:r>
      <w:r w:rsidR="008F3562" w:rsidRPr="00A959AC">
        <w:rPr>
          <w:rFonts w:ascii="Times New Roman" w:hAnsi="Times New Roman"/>
          <w:sz w:val="24"/>
          <w:szCs w:val="24"/>
        </w:rPr>
        <w:t xml:space="preserve"> approved by the OA Administrator </w:t>
      </w:r>
      <w:r w:rsidR="00A959AC" w:rsidRPr="00FC7478">
        <w:rPr>
          <w:rFonts w:ascii="Times New Roman" w:hAnsi="Times New Roman"/>
          <w:sz w:val="24"/>
          <w:szCs w:val="24"/>
        </w:rPr>
        <w:t xml:space="preserve">and approved by the OA Administrator on </w:t>
      </w:r>
      <w:bookmarkEnd w:id="0"/>
      <w:r w:rsidR="00854F6D">
        <w:rPr>
          <w:rFonts w:ascii="Times New Roman" w:hAnsi="Times New Roman"/>
          <w:sz w:val="24"/>
          <w:szCs w:val="24"/>
        </w:rPr>
        <w:t>January 16</w:t>
      </w:r>
      <w:r w:rsidR="008F3562">
        <w:rPr>
          <w:rFonts w:ascii="Times New Roman" w:hAnsi="Times New Roman"/>
          <w:sz w:val="24"/>
          <w:szCs w:val="24"/>
        </w:rPr>
        <w:t xml:space="preserve">, </w:t>
      </w:r>
      <w:r w:rsidR="00C76EDB">
        <w:rPr>
          <w:rFonts w:ascii="Times New Roman" w:hAnsi="Times New Roman"/>
          <w:sz w:val="24"/>
          <w:szCs w:val="24"/>
        </w:rPr>
        <w:t>202</w:t>
      </w:r>
      <w:r w:rsidR="00854F6D">
        <w:rPr>
          <w:rFonts w:ascii="Times New Roman" w:hAnsi="Times New Roman"/>
          <w:sz w:val="24"/>
          <w:szCs w:val="24"/>
        </w:rPr>
        <w:t>4</w:t>
      </w:r>
      <w:r w:rsidR="007721D4" w:rsidRPr="00FC7478">
        <w:rPr>
          <w:rFonts w:ascii="Times New Roman" w:hAnsi="Times New Roman"/>
          <w:sz w:val="24"/>
          <w:szCs w:val="24"/>
        </w:rPr>
        <w:t xml:space="preserve">. </w:t>
      </w:r>
    </w:p>
    <w:p w14:paraId="7C05BFC7" w14:textId="77777777" w:rsidR="00335EBA" w:rsidRDefault="00335EBA" w:rsidP="00335EBA">
      <w:pPr>
        <w:pStyle w:val="ListParagraph"/>
        <w:spacing w:after="0" w:line="240" w:lineRule="auto"/>
        <w:rPr>
          <w:rFonts w:ascii="Times New Roman" w:hAnsi="Times New Roman"/>
          <w:sz w:val="24"/>
          <w:szCs w:val="24"/>
        </w:rPr>
      </w:pPr>
    </w:p>
    <w:p w14:paraId="039B241E" w14:textId="77777777"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71C538E2" w14:textId="77777777" w:rsidR="00C9786D" w:rsidRDefault="00A959AC" w:rsidP="00D648B7">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362439D4" w14:textId="77777777" w:rsidR="00C9786D" w:rsidRDefault="00C9786D" w:rsidP="00C9786D">
      <w:pPr>
        <w:pStyle w:val="Default"/>
        <w:ind w:left="720"/>
      </w:pPr>
    </w:p>
    <w:p w14:paraId="26CB3A15" w14:textId="77777777" w:rsidR="006A4564" w:rsidRPr="006A4564" w:rsidRDefault="006A4564" w:rsidP="00C9786D">
      <w:pPr>
        <w:pStyle w:val="Default"/>
        <w:ind w:left="720"/>
      </w:pPr>
    </w:p>
    <w:p w14:paraId="5D7FF6B8" w14:textId="77777777" w:rsidR="003334E9" w:rsidRPr="003334E9" w:rsidRDefault="00A21418" w:rsidP="00D648B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Revised</w:t>
      </w:r>
      <w:r w:rsidR="004857FE">
        <w:rPr>
          <w:rFonts w:ascii="Times New Roman" w:hAnsi="Times New Roman"/>
          <w:b/>
          <w:sz w:val="24"/>
          <w:szCs w:val="24"/>
          <w:u w:val="single"/>
        </w:rPr>
        <w:t xml:space="preserve"> </w:t>
      </w:r>
      <w:r w:rsidR="00D3612E">
        <w:rPr>
          <w:rFonts w:ascii="Times New Roman" w:hAnsi="Times New Roman"/>
          <w:b/>
          <w:sz w:val="24"/>
          <w:szCs w:val="24"/>
          <w:u w:val="single"/>
        </w:rPr>
        <w:t xml:space="preserve">National </w:t>
      </w:r>
      <w:r w:rsidR="004857FE">
        <w:rPr>
          <w:rFonts w:ascii="Times New Roman" w:hAnsi="Times New Roman"/>
          <w:b/>
          <w:sz w:val="24"/>
          <w:szCs w:val="24"/>
          <w:u w:val="single"/>
        </w:rPr>
        <w:t>Guideline</w:t>
      </w:r>
      <w:r w:rsidR="00D3612E">
        <w:rPr>
          <w:rFonts w:ascii="Times New Roman" w:hAnsi="Times New Roman"/>
          <w:b/>
          <w:sz w:val="24"/>
          <w:szCs w:val="24"/>
          <w:u w:val="single"/>
        </w:rPr>
        <w:t>s for Apprenticeship</w:t>
      </w:r>
      <w:r w:rsidR="004857FE">
        <w:rPr>
          <w:rFonts w:ascii="Times New Roman" w:hAnsi="Times New Roman"/>
          <w:b/>
          <w:sz w:val="24"/>
          <w:szCs w:val="24"/>
          <w:u w:val="single"/>
        </w:rPr>
        <w:t xml:space="preserve"> Standards</w:t>
      </w:r>
      <w:r w:rsidR="004857FE" w:rsidRPr="00215247">
        <w:rPr>
          <w:rFonts w:ascii="Times New Roman" w:hAnsi="Times New Roman"/>
          <w:b/>
          <w:sz w:val="24"/>
          <w:szCs w:val="24"/>
        </w:rPr>
        <w:t>.</w:t>
      </w:r>
      <w:r w:rsidR="004857FE" w:rsidRPr="00215247">
        <w:rPr>
          <w:rFonts w:ascii="Times New Roman" w:hAnsi="Times New Roman"/>
          <w:sz w:val="24"/>
          <w:szCs w:val="24"/>
        </w:rPr>
        <w:t xml:space="preserve"> These </w:t>
      </w:r>
      <w:r>
        <w:rPr>
          <w:rFonts w:ascii="Times New Roman" w:hAnsi="Times New Roman"/>
          <w:sz w:val="24"/>
          <w:szCs w:val="24"/>
        </w:rPr>
        <w:t>revised</w:t>
      </w:r>
      <w:r w:rsidR="004857FE" w:rsidRPr="00215247">
        <w:rPr>
          <w:rFonts w:ascii="Times New Roman" w:hAnsi="Times New Roman"/>
          <w:sz w:val="24"/>
          <w:szCs w:val="24"/>
        </w:rPr>
        <w:t xml:space="preserve"> National Guidelines for Apprenticeship Standards are a model for developing local apprenticeship programs with OA or a SAA for the following occupation:</w:t>
      </w:r>
      <w:r w:rsidR="003371C2" w:rsidRPr="003371C2">
        <w:t xml:space="preserve"> </w:t>
      </w:r>
    </w:p>
    <w:p w14:paraId="1128C870" w14:textId="77777777" w:rsidR="003334E9" w:rsidRPr="0048155B" w:rsidRDefault="003334E9" w:rsidP="006A4B3D">
      <w:pPr>
        <w:pStyle w:val="ListParagraph"/>
        <w:spacing w:after="0" w:line="240" w:lineRule="auto"/>
        <w:ind w:left="360"/>
        <w:rPr>
          <w:rFonts w:ascii="Times New Roman" w:hAnsi="Times New Roman"/>
          <w:sz w:val="24"/>
          <w:szCs w:val="24"/>
        </w:rPr>
      </w:pPr>
    </w:p>
    <w:p w14:paraId="649E3120" w14:textId="77777777" w:rsidR="0048155B" w:rsidRPr="00BE6D9B" w:rsidRDefault="00BE6D9B" w:rsidP="0048155B">
      <w:pPr>
        <w:spacing w:after="0" w:line="240" w:lineRule="auto"/>
        <w:ind w:left="360" w:right="60"/>
        <w:rPr>
          <w:rFonts w:ascii="Times New Roman" w:hAnsi="Times New Roman"/>
          <w:bCs/>
          <w:sz w:val="24"/>
          <w:szCs w:val="24"/>
        </w:rPr>
      </w:pPr>
      <w:r>
        <w:rPr>
          <w:rFonts w:ascii="Times New Roman" w:hAnsi="Times New Roman"/>
          <w:bCs/>
          <w:sz w:val="24"/>
          <w:szCs w:val="24"/>
        </w:rPr>
        <w:t>Chimney Sweep</w:t>
      </w:r>
    </w:p>
    <w:p w14:paraId="23CF7A8F" w14:textId="7777777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w:t>
      </w:r>
      <w:r w:rsidR="000516D8">
        <w:rPr>
          <w:rFonts w:ascii="Times New Roman" w:hAnsi="Times New Roman"/>
          <w:bCs/>
          <w:sz w:val="24"/>
          <w:szCs w:val="24"/>
        </w:rPr>
        <w:t xml:space="preserve">  </w:t>
      </w:r>
      <w:r w:rsidR="00BE6D9B">
        <w:rPr>
          <w:rFonts w:ascii="Times New Roman" w:hAnsi="Times New Roman"/>
          <w:bCs/>
          <w:sz w:val="24"/>
          <w:szCs w:val="24"/>
        </w:rPr>
        <w:t>3</w:t>
      </w:r>
      <w:r w:rsidR="000516D8">
        <w:rPr>
          <w:rFonts w:ascii="Times New Roman" w:hAnsi="Times New Roman"/>
          <w:bCs/>
          <w:sz w:val="24"/>
          <w:szCs w:val="24"/>
        </w:rPr>
        <w:t>7-2</w:t>
      </w:r>
      <w:r w:rsidR="00BE6D9B">
        <w:rPr>
          <w:rFonts w:ascii="Times New Roman" w:hAnsi="Times New Roman"/>
          <w:bCs/>
          <w:sz w:val="24"/>
          <w:szCs w:val="24"/>
        </w:rPr>
        <w:t>011</w:t>
      </w:r>
      <w:r w:rsidR="000516D8">
        <w:rPr>
          <w:rFonts w:ascii="Times New Roman" w:hAnsi="Times New Roman"/>
          <w:bCs/>
          <w:sz w:val="24"/>
          <w:szCs w:val="24"/>
        </w:rPr>
        <w:t>.00</w:t>
      </w:r>
      <w:r w:rsidRPr="0048155B">
        <w:rPr>
          <w:rFonts w:ascii="Times New Roman" w:hAnsi="Times New Roman"/>
          <w:bCs/>
          <w:sz w:val="24"/>
          <w:szCs w:val="24"/>
        </w:rPr>
        <w:t xml:space="preserve">    </w:t>
      </w:r>
    </w:p>
    <w:p w14:paraId="699D82EF" w14:textId="7777777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BE6D9B">
        <w:rPr>
          <w:rFonts w:ascii="Times New Roman" w:hAnsi="Times New Roman"/>
          <w:bCs/>
          <w:sz w:val="24"/>
          <w:szCs w:val="24"/>
        </w:rPr>
        <w:t>2022HY</w:t>
      </w:r>
    </w:p>
    <w:p w14:paraId="5AB4F37F"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BE6D9B">
        <w:rPr>
          <w:rFonts w:ascii="Times New Roman" w:hAnsi="Times New Roman"/>
          <w:sz w:val="24"/>
          <w:szCs w:val="24"/>
        </w:rPr>
        <w:t>Hybrid-based</w:t>
      </w:r>
    </w:p>
    <w:p w14:paraId="6AEE45D2" w14:textId="77777777" w:rsidR="006C46C5" w:rsidRPr="003D2979" w:rsidRDefault="006C46C5" w:rsidP="003D2979">
      <w:pPr>
        <w:spacing w:after="0" w:line="240" w:lineRule="auto"/>
        <w:ind w:right="60"/>
        <w:contextualSpacing/>
        <w:jc w:val="both"/>
        <w:rPr>
          <w:rFonts w:ascii="Times New Roman" w:eastAsia="Times New Roman" w:hAnsi="Times New Roman"/>
          <w:b/>
          <w:bCs/>
          <w:sz w:val="24"/>
          <w:szCs w:val="24"/>
          <w:lang w:val="fr-FR"/>
        </w:rPr>
      </w:pPr>
    </w:p>
    <w:p w14:paraId="51F97EB3" w14:textId="77777777" w:rsidR="00596B7C" w:rsidRDefault="00335EBA" w:rsidP="00D648B7">
      <w:pPr>
        <w:pStyle w:val="Header"/>
        <w:numPr>
          <w:ilvl w:val="0"/>
          <w:numId w:val="1"/>
        </w:numPr>
        <w:jc w:val="both"/>
        <w:rPr>
          <w:rFonts w:ascii="Times New Roman" w:hAnsi="Times New Roman"/>
          <w:sz w:val="24"/>
          <w:szCs w:val="24"/>
        </w:rPr>
      </w:pPr>
      <w:r w:rsidRPr="00D3612E">
        <w:rPr>
          <w:rFonts w:ascii="Times New Roman" w:hAnsi="Times New Roman"/>
          <w:b/>
          <w:sz w:val="24"/>
          <w:szCs w:val="24"/>
          <w:u w:val="single"/>
        </w:rPr>
        <w:t>Inquiries</w:t>
      </w:r>
      <w:r w:rsidRPr="00D3612E">
        <w:rPr>
          <w:rFonts w:ascii="Times New Roman" w:hAnsi="Times New Roman"/>
          <w:b/>
          <w:sz w:val="24"/>
          <w:szCs w:val="24"/>
        </w:rPr>
        <w:t>.</w:t>
      </w:r>
      <w:r w:rsidR="00596B7C" w:rsidRPr="00D3612E">
        <w:rPr>
          <w:rFonts w:ascii="Times New Roman" w:hAnsi="Times New Roman"/>
          <w:sz w:val="24"/>
          <w:szCs w:val="24"/>
        </w:rPr>
        <w:t xml:space="preserve"> </w:t>
      </w:r>
      <w:r w:rsidR="004E0E2A" w:rsidRPr="00D3612E">
        <w:rPr>
          <w:rFonts w:ascii="Times New Roman" w:hAnsi="Times New Roman"/>
          <w:sz w:val="24"/>
          <w:szCs w:val="24"/>
        </w:rPr>
        <w:t xml:space="preserve">If you have any questions please contact </w:t>
      </w:r>
      <w:r w:rsidR="003D2979">
        <w:rPr>
          <w:rFonts w:ascii="Times New Roman" w:hAnsi="Times New Roman"/>
          <w:sz w:val="24"/>
          <w:szCs w:val="24"/>
        </w:rPr>
        <w:t>Joseph P. Taylor</w:t>
      </w:r>
      <w:r w:rsidR="00A21418" w:rsidRPr="00D3612E">
        <w:rPr>
          <w:rFonts w:ascii="Times New Roman" w:hAnsi="Times New Roman"/>
          <w:sz w:val="24"/>
          <w:szCs w:val="24"/>
        </w:rPr>
        <w:t xml:space="preserve">, </w:t>
      </w:r>
      <w:r w:rsidR="003D2979">
        <w:rPr>
          <w:rFonts w:ascii="Times New Roman" w:hAnsi="Times New Roman"/>
          <w:sz w:val="24"/>
          <w:szCs w:val="24"/>
        </w:rPr>
        <w:t>Program Analyst</w:t>
      </w:r>
      <w:r w:rsidR="004E0E2A" w:rsidRPr="00D3612E">
        <w:rPr>
          <w:rFonts w:ascii="Times New Roman" w:hAnsi="Times New Roman"/>
          <w:sz w:val="24"/>
          <w:szCs w:val="24"/>
        </w:rPr>
        <w:t>, at (</w:t>
      </w:r>
      <w:r w:rsidR="00A21418" w:rsidRPr="00D3612E">
        <w:rPr>
          <w:rFonts w:ascii="Times New Roman" w:hAnsi="Times New Roman"/>
          <w:sz w:val="24"/>
          <w:szCs w:val="24"/>
        </w:rPr>
        <w:t>202)</w:t>
      </w:r>
      <w:r w:rsidR="004E0E2A" w:rsidRPr="00D3612E">
        <w:rPr>
          <w:rFonts w:ascii="Times New Roman" w:hAnsi="Times New Roman"/>
          <w:sz w:val="24"/>
          <w:szCs w:val="24"/>
        </w:rPr>
        <w:t xml:space="preserve"> </w:t>
      </w:r>
      <w:r w:rsidR="00A21418" w:rsidRPr="00D3612E">
        <w:rPr>
          <w:rFonts w:ascii="Times New Roman" w:hAnsi="Times New Roman"/>
          <w:sz w:val="24"/>
          <w:szCs w:val="24"/>
        </w:rPr>
        <w:t>693</w:t>
      </w:r>
      <w:r w:rsidR="004E0E2A" w:rsidRPr="00D3612E">
        <w:rPr>
          <w:rFonts w:ascii="Times New Roman" w:hAnsi="Times New Roman"/>
          <w:sz w:val="24"/>
          <w:szCs w:val="24"/>
        </w:rPr>
        <w:t>-</w:t>
      </w:r>
      <w:r w:rsidR="00A21418" w:rsidRPr="00D3612E">
        <w:rPr>
          <w:rFonts w:ascii="Times New Roman" w:hAnsi="Times New Roman"/>
          <w:sz w:val="24"/>
          <w:szCs w:val="24"/>
        </w:rPr>
        <w:t>3</w:t>
      </w:r>
      <w:r w:rsidR="00BE6D9B">
        <w:rPr>
          <w:rFonts w:ascii="Times New Roman" w:hAnsi="Times New Roman"/>
          <w:sz w:val="24"/>
          <w:szCs w:val="24"/>
        </w:rPr>
        <w:t>960</w:t>
      </w:r>
      <w:r w:rsidR="004E0E2A" w:rsidRPr="00D3612E">
        <w:rPr>
          <w:rFonts w:ascii="Times New Roman" w:hAnsi="Times New Roman"/>
          <w:sz w:val="24"/>
          <w:szCs w:val="24"/>
        </w:rPr>
        <w:t xml:space="preserve"> or</w:t>
      </w:r>
      <w:r w:rsidR="00A21418" w:rsidRPr="00D3612E">
        <w:rPr>
          <w:rFonts w:ascii="Times New Roman" w:hAnsi="Times New Roman"/>
          <w:sz w:val="24"/>
          <w:szCs w:val="24"/>
        </w:rPr>
        <w:t xml:space="preserve"> </w:t>
      </w:r>
      <w:r w:rsidR="00BE6D9B">
        <w:rPr>
          <w:rFonts w:ascii="Times New Roman" w:hAnsi="Times New Roman"/>
          <w:sz w:val="24"/>
          <w:szCs w:val="24"/>
        </w:rPr>
        <w:t>taylor.joseph.p</w:t>
      </w:r>
      <w:r w:rsidR="00A21418" w:rsidRPr="00D3612E">
        <w:rPr>
          <w:rFonts w:ascii="Times New Roman" w:hAnsi="Times New Roman"/>
          <w:sz w:val="24"/>
          <w:szCs w:val="24"/>
        </w:rPr>
        <w:t>@dol.gov</w:t>
      </w:r>
      <w:r w:rsidR="00596B7C" w:rsidRPr="00D3612E">
        <w:rPr>
          <w:rFonts w:ascii="Times New Roman" w:hAnsi="Times New Roman"/>
          <w:b/>
          <w:sz w:val="24"/>
          <w:szCs w:val="24"/>
        </w:rPr>
        <w:t>.</w:t>
      </w:r>
      <w:r w:rsidR="00596B7C" w:rsidRPr="00D3612E">
        <w:rPr>
          <w:rFonts w:ascii="Times New Roman" w:hAnsi="Times New Roman"/>
          <w:sz w:val="24"/>
          <w:szCs w:val="24"/>
        </w:rPr>
        <w:t xml:space="preserve"> </w:t>
      </w:r>
    </w:p>
    <w:p w14:paraId="6B7E8B24" w14:textId="77777777" w:rsidR="002950D4" w:rsidRDefault="002950D4" w:rsidP="002950D4">
      <w:pPr>
        <w:pStyle w:val="Header"/>
        <w:ind w:left="360"/>
        <w:jc w:val="both"/>
        <w:rPr>
          <w:rFonts w:ascii="Times New Roman" w:hAnsi="Times New Roman"/>
          <w:sz w:val="24"/>
          <w:szCs w:val="24"/>
        </w:rPr>
      </w:pPr>
    </w:p>
    <w:p w14:paraId="70ACD66B" w14:textId="77777777" w:rsidR="002950D4" w:rsidRPr="002950D4" w:rsidRDefault="002950D4" w:rsidP="002950D4">
      <w:pPr>
        <w:pStyle w:val="ListParagraph"/>
        <w:numPr>
          <w:ilvl w:val="0"/>
          <w:numId w:val="1"/>
        </w:numPr>
        <w:rPr>
          <w:rFonts w:ascii="Times New Roman" w:hAnsi="Times New Roman"/>
          <w:b/>
          <w:bCs/>
          <w:sz w:val="24"/>
          <w:szCs w:val="24"/>
          <w:u w:val="single"/>
        </w:rPr>
      </w:pPr>
      <w:r w:rsidRPr="002950D4">
        <w:rPr>
          <w:rFonts w:ascii="Times New Roman" w:hAnsi="Times New Roman"/>
          <w:b/>
          <w:bCs/>
          <w:sz w:val="24"/>
          <w:szCs w:val="24"/>
          <w:u w:val="single"/>
        </w:rPr>
        <w:t>Attachments</w:t>
      </w:r>
    </w:p>
    <w:p w14:paraId="31AAA7E8" w14:textId="77777777" w:rsidR="000A380E" w:rsidRDefault="000A380E" w:rsidP="00D3612E">
      <w:pPr>
        <w:tabs>
          <w:tab w:val="right" w:pos="9360"/>
        </w:tabs>
        <w:spacing w:after="0" w:line="240" w:lineRule="auto"/>
        <w:jc w:val="both"/>
        <w:rPr>
          <w:rFonts w:ascii="Times New Roman" w:hAnsi="Times New Roman"/>
          <w:sz w:val="24"/>
          <w:szCs w:val="24"/>
        </w:rPr>
      </w:pPr>
    </w:p>
    <w:p w14:paraId="7AF82B72" w14:textId="77777777" w:rsidR="00F716D6" w:rsidRPr="000A380E" w:rsidRDefault="00854F6D" w:rsidP="00541125">
      <w:pPr>
        <w:spacing w:after="0" w:line="240" w:lineRule="auto"/>
        <w:ind w:left="360"/>
        <w:rPr>
          <w:rFonts w:ascii="Times New Roman" w:hAnsi="Times New Roman"/>
          <w:sz w:val="24"/>
          <w:szCs w:val="24"/>
        </w:rPr>
      </w:pPr>
      <w:r>
        <w:rPr>
          <w:rFonts w:ascii="Times New Roman" w:hAnsi="Times New Roman"/>
          <w:sz w:val="24"/>
          <w:szCs w:val="24"/>
        </w:rPr>
        <w:object w:dxaOrig="1520" w:dyaOrig="988" w14:anchorId="1DA7A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767415478" r:id="rId12"/>
        </w:object>
      </w:r>
      <w:bookmarkStart w:id="2" w:name="_MON_1766987206"/>
      <w:bookmarkEnd w:id="2"/>
      <w:r>
        <w:rPr>
          <w:rFonts w:ascii="Times New Roman" w:hAnsi="Times New Roman"/>
          <w:sz w:val="24"/>
          <w:szCs w:val="24"/>
        </w:rPr>
        <w:object w:dxaOrig="1520" w:dyaOrig="988" w14:anchorId="44F70CA9">
          <v:shape id="_x0000_i1026" type="#_x0000_t75" style="width:76.5pt;height:49.5pt" o:ole="">
            <v:imagedata r:id="rId13" o:title=""/>
          </v:shape>
          <o:OLEObject Type="Embed" ProgID="Word.Document.12" ShapeID="_x0000_i1026" DrawAspect="Icon" ObjectID="_1767415479" r:id="rId14">
            <o:FieldCodes>\s</o:FieldCodes>
          </o:OLEObject>
        </w:object>
      </w:r>
      <w:r>
        <w:rPr>
          <w:rFonts w:ascii="Times New Roman" w:hAnsi="Times New Roman"/>
          <w:sz w:val="24"/>
          <w:szCs w:val="24"/>
        </w:rPr>
        <w:object w:dxaOrig="1520" w:dyaOrig="988" w14:anchorId="54AD90A7">
          <v:shape id="_x0000_i1027" type="#_x0000_t75" style="width:76.5pt;height:49.5pt" o:ole="">
            <v:imagedata r:id="rId15" o:title=""/>
          </v:shape>
          <o:OLEObject Type="Embed" ProgID="AcroExch.Document.DC" ShapeID="_x0000_i1027" DrawAspect="Icon" ObjectID="_1767415480" r:id="rId16"/>
        </w:object>
      </w:r>
      <w:bookmarkStart w:id="3" w:name="_MON_1766987268"/>
      <w:bookmarkEnd w:id="3"/>
      <w:r>
        <w:rPr>
          <w:rFonts w:ascii="Times New Roman" w:hAnsi="Times New Roman"/>
          <w:sz w:val="24"/>
          <w:szCs w:val="24"/>
        </w:rPr>
        <w:object w:dxaOrig="1520" w:dyaOrig="988" w14:anchorId="219327AB">
          <v:shape id="_x0000_i1028" type="#_x0000_t75" style="width:76.5pt;height:49.5pt" o:ole="">
            <v:imagedata r:id="rId17" o:title=""/>
          </v:shape>
          <o:OLEObject Type="Embed" ProgID="Word.Document.12" ShapeID="_x0000_i1028" DrawAspect="Icon" ObjectID="_1767415481" r:id="rId18">
            <o:FieldCodes>\s</o:FieldCodes>
          </o:OLEObject>
        </w:object>
      </w:r>
      <w:r>
        <w:rPr>
          <w:rFonts w:ascii="Times New Roman" w:hAnsi="Times New Roman"/>
          <w:sz w:val="24"/>
          <w:szCs w:val="24"/>
        </w:rPr>
        <w:object w:dxaOrig="1520" w:dyaOrig="988" w14:anchorId="25658C29">
          <v:shape id="_x0000_i1029" type="#_x0000_t75" style="width:76.5pt;height:49.5pt" o:ole="">
            <v:imagedata r:id="rId19" o:title=""/>
          </v:shape>
          <o:OLEObject Type="Embed" ProgID="AcroExch.Document.DC" ShapeID="_x0000_i1029" DrawAspect="Icon" ObjectID="_1767415482" r:id="rId20"/>
        </w:object>
      </w:r>
      <w:bookmarkStart w:id="4" w:name="_MON_1766987346"/>
      <w:bookmarkEnd w:id="4"/>
      <w:r>
        <w:rPr>
          <w:rFonts w:ascii="Times New Roman" w:hAnsi="Times New Roman"/>
          <w:sz w:val="24"/>
          <w:szCs w:val="24"/>
        </w:rPr>
        <w:object w:dxaOrig="1520" w:dyaOrig="988" w14:anchorId="43BECDD9">
          <v:shape id="_x0000_i1030" type="#_x0000_t75" style="width:76.5pt;height:49.5pt" o:ole="">
            <v:imagedata r:id="rId21" o:title=""/>
          </v:shape>
          <o:OLEObject Type="Embed" ProgID="Word.Document.12" ShapeID="_x0000_i1030" DrawAspect="Icon" ObjectID="_1767415483" r:id="rId22">
            <o:FieldCodes>\s</o:FieldCodes>
          </o:OLEObject>
        </w:object>
      </w:r>
    </w:p>
    <w:sectPr w:rsidR="00F716D6" w:rsidRPr="000A380E"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912A0" w14:textId="77777777" w:rsidR="003A2E39" w:rsidRDefault="003A2E39" w:rsidP="0093711C">
      <w:pPr>
        <w:spacing w:after="0" w:line="240" w:lineRule="auto"/>
      </w:pPr>
      <w:r>
        <w:separator/>
      </w:r>
    </w:p>
  </w:endnote>
  <w:endnote w:type="continuationSeparator" w:id="0">
    <w:p w14:paraId="458DC5AA" w14:textId="77777777" w:rsidR="003A2E39" w:rsidRDefault="003A2E39"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970B"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1E06507"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1E0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D72CD5C"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83CFB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68CC066"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51E52" w14:textId="77777777" w:rsidR="003A2E39" w:rsidRDefault="003A2E39" w:rsidP="0093711C">
      <w:pPr>
        <w:spacing w:after="0" w:line="240" w:lineRule="auto"/>
      </w:pPr>
      <w:r>
        <w:separator/>
      </w:r>
    </w:p>
  </w:footnote>
  <w:footnote w:type="continuationSeparator" w:id="0">
    <w:p w14:paraId="241164DB" w14:textId="77777777" w:rsidR="003A2E39" w:rsidRDefault="003A2E39"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36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400760">
    <w:abstractNumId w:val="0"/>
  </w:num>
  <w:num w:numId="2" w16cid:durableId="1808860083">
    <w:abstractNumId w:val="2"/>
  </w:num>
  <w:num w:numId="3" w16cid:durableId="1102411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40855"/>
    <w:rsid w:val="000516D8"/>
    <w:rsid w:val="00063894"/>
    <w:rsid w:val="000A10A7"/>
    <w:rsid w:val="000A1E45"/>
    <w:rsid w:val="000A380E"/>
    <w:rsid w:val="000F5C4F"/>
    <w:rsid w:val="000F6C82"/>
    <w:rsid w:val="001641B7"/>
    <w:rsid w:val="00166743"/>
    <w:rsid w:val="001742A7"/>
    <w:rsid w:val="001943DA"/>
    <w:rsid w:val="001B33BA"/>
    <w:rsid w:val="001D6610"/>
    <w:rsid w:val="001F074E"/>
    <w:rsid w:val="00200B07"/>
    <w:rsid w:val="00213BE0"/>
    <w:rsid w:val="00230C9A"/>
    <w:rsid w:val="00261389"/>
    <w:rsid w:val="002950D4"/>
    <w:rsid w:val="002A2EF6"/>
    <w:rsid w:val="00303D5D"/>
    <w:rsid w:val="003052B0"/>
    <w:rsid w:val="0031379C"/>
    <w:rsid w:val="00320AE3"/>
    <w:rsid w:val="003270C4"/>
    <w:rsid w:val="00330942"/>
    <w:rsid w:val="003334E9"/>
    <w:rsid w:val="00335EBA"/>
    <w:rsid w:val="00336A9D"/>
    <w:rsid w:val="003371C2"/>
    <w:rsid w:val="00344FDB"/>
    <w:rsid w:val="003548D1"/>
    <w:rsid w:val="00360C43"/>
    <w:rsid w:val="003A2E39"/>
    <w:rsid w:val="003B132B"/>
    <w:rsid w:val="003B1D95"/>
    <w:rsid w:val="003D2979"/>
    <w:rsid w:val="004132F0"/>
    <w:rsid w:val="00425858"/>
    <w:rsid w:val="00437B79"/>
    <w:rsid w:val="00453E6B"/>
    <w:rsid w:val="0047504B"/>
    <w:rsid w:val="0048155B"/>
    <w:rsid w:val="004857FE"/>
    <w:rsid w:val="00490E05"/>
    <w:rsid w:val="004C25EE"/>
    <w:rsid w:val="004D4BBF"/>
    <w:rsid w:val="004E0E2A"/>
    <w:rsid w:val="00515CB1"/>
    <w:rsid w:val="00541125"/>
    <w:rsid w:val="00551C70"/>
    <w:rsid w:val="00582713"/>
    <w:rsid w:val="00582C6F"/>
    <w:rsid w:val="00596B7C"/>
    <w:rsid w:val="00601493"/>
    <w:rsid w:val="00615681"/>
    <w:rsid w:val="00643606"/>
    <w:rsid w:val="00657A23"/>
    <w:rsid w:val="006671CE"/>
    <w:rsid w:val="00682FE9"/>
    <w:rsid w:val="00693268"/>
    <w:rsid w:val="006A4564"/>
    <w:rsid w:val="006A4B3D"/>
    <w:rsid w:val="006C4372"/>
    <w:rsid w:val="006C46C5"/>
    <w:rsid w:val="006D3EBF"/>
    <w:rsid w:val="007559E8"/>
    <w:rsid w:val="0076184D"/>
    <w:rsid w:val="00763794"/>
    <w:rsid w:val="007721D4"/>
    <w:rsid w:val="00792925"/>
    <w:rsid w:val="00793E57"/>
    <w:rsid w:val="007B7A5D"/>
    <w:rsid w:val="007C5F07"/>
    <w:rsid w:val="007E2EC4"/>
    <w:rsid w:val="007F4177"/>
    <w:rsid w:val="00801773"/>
    <w:rsid w:val="00802D48"/>
    <w:rsid w:val="008143C9"/>
    <w:rsid w:val="008222CE"/>
    <w:rsid w:val="00833412"/>
    <w:rsid w:val="0085061E"/>
    <w:rsid w:val="00854F6D"/>
    <w:rsid w:val="00862206"/>
    <w:rsid w:val="0089273C"/>
    <w:rsid w:val="0089377F"/>
    <w:rsid w:val="008B17A7"/>
    <w:rsid w:val="008B20B0"/>
    <w:rsid w:val="008E11DE"/>
    <w:rsid w:val="008E1A4A"/>
    <w:rsid w:val="008F3562"/>
    <w:rsid w:val="008F6C9F"/>
    <w:rsid w:val="008F7575"/>
    <w:rsid w:val="00917C32"/>
    <w:rsid w:val="0093711C"/>
    <w:rsid w:val="009714B1"/>
    <w:rsid w:val="00972054"/>
    <w:rsid w:val="00974E98"/>
    <w:rsid w:val="009B3020"/>
    <w:rsid w:val="009C566A"/>
    <w:rsid w:val="009C6E59"/>
    <w:rsid w:val="009C752F"/>
    <w:rsid w:val="009E298F"/>
    <w:rsid w:val="009F60AF"/>
    <w:rsid w:val="009F6DC3"/>
    <w:rsid w:val="009F7409"/>
    <w:rsid w:val="00A018CA"/>
    <w:rsid w:val="00A1587B"/>
    <w:rsid w:val="00A21418"/>
    <w:rsid w:val="00A31726"/>
    <w:rsid w:val="00A67765"/>
    <w:rsid w:val="00A67A5A"/>
    <w:rsid w:val="00A959AC"/>
    <w:rsid w:val="00AE52DF"/>
    <w:rsid w:val="00B16595"/>
    <w:rsid w:val="00B25EAA"/>
    <w:rsid w:val="00B45180"/>
    <w:rsid w:val="00B51620"/>
    <w:rsid w:val="00B62EC5"/>
    <w:rsid w:val="00B70CC0"/>
    <w:rsid w:val="00B70F33"/>
    <w:rsid w:val="00B7303A"/>
    <w:rsid w:val="00B777CF"/>
    <w:rsid w:val="00B91430"/>
    <w:rsid w:val="00B93203"/>
    <w:rsid w:val="00BC4F70"/>
    <w:rsid w:val="00BE6D9B"/>
    <w:rsid w:val="00C1585A"/>
    <w:rsid w:val="00C20F33"/>
    <w:rsid w:val="00C2480A"/>
    <w:rsid w:val="00C5469E"/>
    <w:rsid w:val="00C6389E"/>
    <w:rsid w:val="00C669CD"/>
    <w:rsid w:val="00C76EDB"/>
    <w:rsid w:val="00C9786D"/>
    <w:rsid w:val="00CB7B61"/>
    <w:rsid w:val="00CC00DD"/>
    <w:rsid w:val="00CD31CB"/>
    <w:rsid w:val="00CD3987"/>
    <w:rsid w:val="00CD4D6F"/>
    <w:rsid w:val="00CE02A4"/>
    <w:rsid w:val="00D075EC"/>
    <w:rsid w:val="00D3612E"/>
    <w:rsid w:val="00D4384A"/>
    <w:rsid w:val="00D452D1"/>
    <w:rsid w:val="00D648B7"/>
    <w:rsid w:val="00D73078"/>
    <w:rsid w:val="00D941B1"/>
    <w:rsid w:val="00D96FA8"/>
    <w:rsid w:val="00DA4959"/>
    <w:rsid w:val="00DC4433"/>
    <w:rsid w:val="00DC5138"/>
    <w:rsid w:val="00DF05C5"/>
    <w:rsid w:val="00DF7E95"/>
    <w:rsid w:val="00E17183"/>
    <w:rsid w:val="00E178A7"/>
    <w:rsid w:val="00E30222"/>
    <w:rsid w:val="00E33529"/>
    <w:rsid w:val="00E47141"/>
    <w:rsid w:val="00E57775"/>
    <w:rsid w:val="00E95541"/>
    <w:rsid w:val="00EB66FF"/>
    <w:rsid w:val="00EF76C5"/>
    <w:rsid w:val="00F06BED"/>
    <w:rsid w:val="00F33514"/>
    <w:rsid w:val="00F41C45"/>
    <w:rsid w:val="00F716D6"/>
    <w:rsid w:val="00F84BBD"/>
    <w:rsid w:val="00F8752F"/>
    <w:rsid w:val="00FC20A4"/>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05FD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2024-01-22T12:58:00Z</dcterms:created>
  <dcterms:modified xsi:type="dcterms:W3CDTF">2024-01-22T12:58:00Z</dcterms:modified>
</cp:coreProperties>
</file>