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50A3B22A" w14:textId="77777777" w:rsidTr="0076184D">
        <w:trPr>
          <w:cantSplit/>
        </w:trPr>
        <w:tc>
          <w:tcPr>
            <w:tcW w:w="5490" w:type="dxa"/>
            <w:vMerge w:val="restart"/>
            <w:tcBorders>
              <w:top w:val="single" w:sz="7" w:space="0" w:color="000000"/>
              <w:left w:val="single" w:sz="7" w:space="0" w:color="000000"/>
              <w:right w:val="single" w:sz="6" w:space="0" w:color="FFFFFF"/>
            </w:tcBorders>
          </w:tcPr>
          <w:p w14:paraId="1CD92179" w14:textId="77777777" w:rsidR="00596B7C" w:rsidRPr="00596B7C" w:rsidRDefault="00596B7C" w:rsidP="00596B7C">
            <w:pPr>
              <w:widowControl w:val="0"/>
              <w:autoSpaceDE w:val="0"/>
              <w:autoSpaceDN w:val="0"/>
              <w:adjustRightInd w:val="0"/>
              <w:spacing w:after="0" w:line="39" w:lineRule="exact"/>
              <w:rPr>
                <w:rFonts w:ascii="Times New Roman" w:eastAsia="Times New Roman" w:hAnsi="Times New Roman"/>
                <w:b/>
                <w:bCs/>
                <w:sz w:val="24"/>
                <w:szCs w:val="24"/>
              </w:rPr>
            </w:pPr>
          </w:p>
          <w:p w14:paraId="50E5DBB9"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3966BCAC"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1D2B2DF6" w14:textId="138E0131"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C8F0379"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3584E8E9"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46E81613" w14:textId="33064A47"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2022-</w:t>
            </w:r>
            <w:r w:rsidR="007A54BB">
              <w:rPr>
                <w:rFonts w:ascii="Times New Roman" w:eastAsia="Times New Roman" w:hAnsi="Times New Roman"/>
              </w:rPr>
              <w:t>121</w:t>
            </w:r>
          </w:p>
        </w:tc>
      </w:tr>
      <w:tr w:rsidR="00596B7C" w:rsidRPr="0031379C" w14:paraId="796D141F" w14:textId="77777777" w:rsidTr="0076184D">
        <w:trPr>
          <w:cantSplit/>
        </w:trPr>
        <w:tc>
          <w:tcPr>
            <w:tcW w:w="5490" w:type="dxa"/>
            <w:vMerge/>
            <w:tcBorders>
              <w:left w:val="single" w:sz="7" w:space="0" w:color="000000"/>
              <w:bottom w:val="double" w:sz="7" w:space="0" w:color="000000"/>
              <w:right w:val="single" w:sz="6" w:space="0" w:color="FFFFFF"/>
            </w:tcBorders>
          </w:tcPr>
          <w:p w14:paraId="32F6D83D"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42D273FA"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1EB8132A"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16C407D4" w14:textId="7156B701" w:rsidR="00596B7C" w:rsidRPr="00596B7C" w:rsidRDefault="00B51620"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 xml:space="preserve">August </w:t>
            </w:r>
            <w:r w:rsidR="00D33A01">
              <w:rPr>
                <w:rFonts w:ascii="Times New Roman" w:eastAsia="Times New Roman" w:hAnsi="Times New Roman"/>
              </w:rPr>
              <w:t>1</w:t>
            </w:r>
            <w:r w:rsidR="00B60FD0">
              <w:rPr>
                <w:rFonts w:ascii="Times New Roman" w:eastAsia="Times New Roman" w:hAnsi="Times New Roman"/>
              </w:rPr>
              <w:t>9</w:t>
            </w:r>
            <w:r w:rsidR="009714B1">
              <w:rPr>
                <w:rFonts w:ascii="Times New Roman" w:eastAsia="Times New Roman" w:hAnsi="Times New Roman"/>
              </w:rPr>
              <w:t>, 2022</w:t>
            </w:r>
          </w:p>
        </w:tc>
      </w:tr>
    </w:tbl>
    <w:p w14:paraId="68A9EDBC" w14:textId="77777777" w:rsidR="00596B7C" w:rsidRPr="00582C6F" w:rsidRDefault="00596B7C" w:rsidP="003270C4">
      <w:pPr>
        <w:spacing w:after="0" w:line="240" w:lineRule="auto"/>
        <w:rPr>
          <w:rFonts w:ascii="Times New Roman" w:hAnsi="Times New Roman"/>
          <w:b/>
          <w:sz w:val="16"/>
          <w:szCs w:val="24"/>
        </w:rPr>
      </w:pPr>
    </w:p>
    <w:p w14:paraId="5A122488" w14:textId="77777777" w:rsidR="00582C6F" w:rsidRPr="00582C6F" w:rsidRDefault="00582C6F" w:rsidP="003270C4">
      <w:pPr>
        <w:spacing w:after="0" w:line="240" w:lineRule="auto"/>
        <w:rPr>
          <w:rFonts w:ascii="Times New Roman" w:hAnsi="Times New Roman"/>
          <w:b/>
          <w:sz w:val="16"/>
          <w:szCs w:val="24"/>
        </w:rPr>
      </w:pPr>
    </w:p>
    <w:p w14:paraId="05104A14" w14:textId="66B56573"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5CF69E7B" w14:textId="2DDC4030"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7C2ABDE1" w14:textId="4E8F7A4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0EC361D8" w14:textId="77777777" w:rsidR="003270C4" w:rsidRDefault="003270C4" w:rsidP="003270C4">
      <w:pPr>
        <w:spacing w:after="0" w:line="240" w:lineRule="auto"/>
        <w:rPr>
          <w:rFonts w:ascii="Times New Roman" w:hAnsi="Times New Roman"/>
          <w:sz w:val="24"/>
          <w:szCs w:val="24"/>
        </w:rPr>
      </w:pPr>
    </w:p>
    <w:p w14:paraId="788D4DBE" w14:textId="46343EBE"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19D6FE01" w14:textId="0B06BC69"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5FEC6DA7" w14:textId="77777777" w:rsidR="003270C4" w:rsidRDefault="003270C4" w:rsidP="003270C4">
      <w:pPr>
        <w:spacing w:after="0" w:line="240" w:lineRule="auto"/>
        <w:rPr>
          <w:rFonts w:ascii="Times New Roman" w:hAnsi="Times New Roman"/>
          <w:sz w:val="24"/>
          <w:szCs w:val="24"/>
        </w:rPr>
      </w:pPr>
    </w:p>
    <w:p w14:paraId="0C3794C9" w14:textId="38D089AD" w:rsidR="003270C4" w:rsidRPr="009F7409" w:rsidRDefault="003270C4" w:rsidP="00CB7B61">
      <w:pPr>
        <w:spacing w:after="0" w:line="240" w:lineRule="auto"/>
        <w:ind w:left="1440" w:hanging="1440"/>
        <w:rPr>
          <w:rFonts w:ascii="Times New Roman" w:hAnsi="Times New Roman"/>
          <w:b/>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7A54BB" w:rsidRPr="007A54BB">
        <w:rPr>
          <w:rFonts w:ascii="Times New Roman" w:hAnsi="Times New Roman"/>
          <w:bCs/>
          <w:sz w:val="24"/>
          <w:szCs w:val="24"/>
        </w:rPr>
        <w:t>New</w:t>
      </w:r>
      <w:r w:rsidR="007A54BB">
        <w:rPr>
          <w:rFonts w:ascii="Times New Roman" w:hAnsi="Times New Roman"/>
          <w:b/>
          <w:sz w:val="24"/>
          <w:szCs w:val="24"/>
        </w:rPr>
        <w:t xml:space="preserve"> </w:t>
      </w:r>
      <w:r w:rsidR="009F7409" w:rsidRPr="009F7409">
        <w:rPr>
          <w:rFonts w:ascii="Times New Roman" w:hAnsi="Times New Roman"/>
          <w:sz w:val="24"/>
          <w:szCs w:val="24"/>
        </w:rPr>
        <w:t>National Guidelines for Apprenticeship Standards for</w:t>
      </w:r>
      <w:r w:rsidR="00C9786D">
        <w:rPr>
          <w:rFonts w:ascii="Times New Roman" w:hAnsi="Times New Roman"/>
          <w:sz w:val="24"/>
          <w:szCs w:val="24"/>
        </w:rPr>
        <w:t xml:space="preserve"> </w:t>
      </w:r>
      <w:proofErr w:type="spellStart"/>
      <w:r w:rsidR="009F60AF" w:rsidRPr="009F60AF">
        <w:rPr>
          <w:rFonts w:ascii="Times New Roman" w:hAnsi="Times New Roman"/>
          <w:sz w:val="24"/>
          <w:szCs w:val="24"/>
        </w:rPr>
        <w:t>OpenClassrooms</w:t>
      </w:r>
      <w:proofErr w:type="spellEnd"/>
      <w:r w:rsidR="009F60AF" w:rsidRPr="009F60AF">
        <w:rPr>
          <w:rFonts w:ascii="Times New Roman" w:hAnsi="Times New Roman"/>
          <w:sz w:val="24"/>
          <w:szCs w:val="24"/>
        </w:rPr>
        <w:t xml:space="preserve"> Inc.</w:t>
      </w:r>
      <w:r w:rsidR="00A959AC" w:rsidRPr="009F7409">
        <w:rPr>
          <w:rFonts w:ascii="Times New Roman" w:hAnsi="Times New Roman"/>
          <w:b/>
          <w:sz w:val="24"/>
          <w:szCs w:val="24"/>
        </w:rPr>
        <w:t xml:space="preserve"> </w:t>
      </w:r>
    </w:p>
    <w:p w14:paraId="4B5392D3" w14:textId="77777777" w:rsidR="003270C4" w:rsidRDefault="003270C4" w:rsidP="003270C4">
      <w:pPr>
        <w:spacing w:after="0" w:line="240" w:lineRule="auto"/>
        <w:rPr>
          <w:rFonts w:ascii="Times New Roman" w:hAnsi="Times New Roman"/>
          <w:sz w:val="24"/>
          <w:szCs w:val="24"/>
        </w:rPr>
      </w:pPr>
    </w:p>
    <w:p w14:paraId="60347E25" w14:textId="4735C55A" w:rsidR="003270C4" w:rsidRPr="00E57775" w:rsidRDefault="003270C4" w:rsidP="00E57775">
      <w:pPr>
        <w:pStyle w:val="ListParagraph"/>
        <w:numPr>
          <w:ilvl w:val="0"/>
          <w:numId w:val="1"/>
        </w:numPr>
        <w:jc w:val="both"/>
        <w:rPr>
          <w:rFonts w:ascii="Times New Roman" w:hAnsi="Times New Roman"/>
          <w:sz w:val="24"/>
          <w:szCs w:val="24"/>
        </w:rPr>
      </w:pPr>
      <w:r w:rsidRPr="00E57775">
        <w:rPr>
          <w:rFonts w:ascii="Times New Roman" w:hAnsi="Times New Roman"/>
          <w:b/>
          <w:sz w:val="24"/>
          <w:szCs w:val="24"/>
          <w:u w:val="single"/>
        </w:rPr>
        <w:t>Purpose</w:t>
      </w:r>
      <w:r w:rsidRPr="00E57775">
        <w:rPr>
          <w:rFonts w:ascii="Times New Roman" w:hAnsi="Times New Roman"/>
          <w:b/>
          <w:sz w:val="24"/>
          <w:szCs w:val="24"/>
        </w:rPr>
        <w:t>.</w:t>
      </w:r>
      <w:r w:rsidRPr="00E57775">
        <w:rPr>
          <w:rFonts w:ascii="Times New Roman" w:hAnsi="Times New Roman"/>
          <w:sz w:val="24"/>
          <w:szCs w:val="24"/>
        </w:rPr>
        <w:t xml:space="preserve"> </w:t>
      </w:r>
      <w:r w:rsidR="0047504B" w:rsidRPr="00E57775">
        <w:rPr>
          <w:rFonts w:ascii="Times New Roman" w:hAnsi="Times New Roman"/>
          <w:sz w:val="24"/>
          <w:szCs w:val="24"/>
        </w:rPr>
        <w:t xml:space="preserve">To inform the staff of OA and the State Apprenticeship Agencies (SAA), Registered Apprenticeship program sponsors and other Registered Apprenticeship partners of the approval of </w:t>
      </w:r>
      <w:r w:rsidR="00C9786D">
        <w:rPr>
          <w:rFonts w:ascii="Times New Roman" w:hAnsi="Times New Roman"/>
          <w:sz w:val="24"/>
          <w:szCs w:val="24"/>
        </w:rPr>
        <w:t xml:space="preserve">the new </w:t>
      </w:r>
      <w:r w:rsidR="0047504B" w:rsidRPr="00E57775">
        <w:rPr>
          <w:rFonts w:ascii="Times New Roman" w:hAnsi="Times New Roman"/>
          <w:sz w:val="24"/>
          <w:szCs w:val="24"/>
        </w:rPr>
        <w:t xml:space="preserve">National Guidelines for Apprenticeship Standards for </w:t>
      </w:r>
      <w:proofErr w:type="spellStart"/>
      <w:r w:rsidR="009F60AF" w:rsidRPr="009F60AF">
        <w:rPr>
          <w:rFonts w:ascii="Times New Roman" w:hAnsi="Times New Roman"/>
          <w:sz w:val="24"/>
          <w:szCs w:val="24"/>
        </w:rPr>
        <w:t>OpenClassrooms</w:t>
      </w:r>
      <w:proofErr w:type="spellEnd"/>
      <w:r w:rsidR="009F60AF" w:rsidRPr="009F60AF">
        <w:rPr>
          <w:rFonts w:ascii="Times New Roman" w:hAnsi="Times New Roman"/>
          <w:sz w:val="24"/>
          <w:szCs w:val="24"/>
        </w:rPr>
        <w:t xml:space="preserve"> Inc.</w:t>
      </w:r>
    </w:p>
    <w:p w14:paraId="58D834F2" w14:textId="77777777" w:rsidR="003270C4" w:rsidRDefault="003270C4" w:rsidP="003270C4">
      <w:pPr>
        <w:pStyle w:val="ListParagraph"/>
        <w:spacing w:after="0" w:line="240" w:lineRule="auto"/>
        <w:ind w:left="360"/>
        <w:rPr>
          <w:rFonts w:ascii="Times New Roman" w:hAnsi="Times New Roman"/>
          <w:sz w:val="24"/>
          <w:szCs w:val="24"/>
        </w:rPr>
      </w:pPr>
    </w:p>
    <w:p w14:paraId="5626918C" w14:textId="05FE1CB4" w:rsidR="003334E9" w:rsidRPr="00A018CA" w:rsidRDefault="003270C4" w:rsidP="003334E9">
      <w:pPr>
        <w:pStyle w:val="ListParagraph"/>
        <w:numPr>
          <w:ilvl w:val="0"/>
          <w:numId w:val="1"/>
        </w:numPr>
        <w:spacing w:after="0" w:line="240" w:lineRule="auto"/>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E30222" w:rsidRPr="00A018CA">
        <w:rPr>
          <w:rFonts w:ascii="Times New Roman" w:hAnsi="Times New Roman"/>
          <w:bCs/>
          <w:sz w:val="24"/>
          <w:szCs w:val="24"/>
        </w:rPr>
        <w:t>The OA staff should familiarize themselves with this bulletin</w:t>
      </w:r>
      <w:r w:rsidR="007721D4" w:rsidRPr="00A018CA">
        <w:rPr>
          <w:rFonts w:ascii="Times New Roman" w:hAnsi="Times New Roman"/>
          <w:bCs/>
          <w:sz w:val="24"/>
          <w:szCs w:val="24"/>
        </w:rPr>
        <w:t xml:space="preserve">. </w:t>
      </w:r>
      <w:r w:rsidR="00E30222" w:rsidRPr="00A018CA">
        <w:rPr>
          <w:rFonts w:ascii="Times New Roman" w:hAnsi="Times New Roman"/>
          <w:bCs/>
          <w:sz w:val="24"/>
          <w:szCs w:val="24"/>
        </w:rPr>
        <w:t>A copy of the National Guidelines for Apprenticeship Standards and the Work Process Schedule and Related Instruction Outlines are attached.</w:t>
      </w:r>
    </w:p>
    <w:p w14:paraId="73B60C4C" w14:textId="20AA872C" w:rsidR="00335EBA" w:rsidRPr="003334E9" w:rsidRDefault="00335EBA" w:rsidP="003334E9">
      <w:pPr>
        <w:pStyle w:val="ListParagraph"/>
        <w:spacing w:after="0" w:line="240" w:lineRule="auto"/>
        <w:ind w:left="360"/>
        <w:rPr>
          <w:rFonts w:ascii="Times New Roman" w:hAnsi="Times New Roman"/>
          <w:sz w:val="24"/>
          <w:szCs w:val="24"/>
        </w:rPr>
      </w:pPr>
    </w:p>
    <w:p w14:paraId="464BE2E5" w14:textId="23E22EB0"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684C513E" w14:textId="6F240F06" w:rsidR="00335EBA" w:rsidRPr="00FC7478" w:rsidRDefault="00335EBA" w:rsidP="00335EBA">
      <w:pPr>
        <w:pStyle w:val="ListParagraph"/>
        <w:numPr>
          <w:ilvl w:val="1"/>
          <w:numId w:val="1"/>
        </w:numPr>
        <w:spacing w:after="0" w:line="240" w:lineRule="auto"/>
        <w:ind w:left="720"/>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E95541">
        <w:rPr>
          <w:rFonts w:ascii="Times New Roman" w:hAnsi="Times New Roman"/>
          <w:sz w:val="24"/>
          <w:szCs w:val="24"/>
        </w:rPr>
        <w:t>ese new National Guidelines for Apprenticeship Standards</w:t>
      </w:r>
      <w:r w:rsidR="006A4564" w:rsidRPr="006A4564">
        <w:rPr>
          <w:rFonts w:ascii="Times New Roman" w:hAnsi="Times New Roman"/>
          <w:sz w:val="24"/>
          <w:szCs w:val="24"/>
        </w:rPr>
        <w:t>, w</w:t>
      </w:r>
      <w:r w:rsidR="00E95541">
        <w:rPr>
          <w:rFonts w:ascii="Times New Roman" w:hAnsi="Times New Roman"/>
          <w:sz w:val="24"/>
          <w:szCs w:val="24"/>
        </w:rPr>
        <w:t>ere</w:t>
      </w:r>
      <w:r w:rsidR="006A4564" w:rsidRPr="006A4564">
        <w:rPr>
          <w:rFonts w:ascii="Times New Roman" w:hAnsi="Times New Roman"/>
          <w:sz w:val="24"/>
          <w:szCs w:val="24"/>
        </w:rPr>
        <w:t xml:space="preserve"> submitted </w:t>
      </w:r>
      <w:r w:rsidR="006A4564" w:rsidRPr="00FC7478">
        <w:rPr>
          <w:rFonts w:ascii="Times New Roman" w:hAnsi="Times New Roman"/>
          <w:sz w:val="24"/>
          <w:szCs w:val="24"/>
        </w:rPr>
        <w:t xml:space="preserve">by </w:t>
      </w:r>
      <w:r w:rsidR="00FC7478" w:rsidRPr="00FC7478">
        <w:rPr>
          <w:rFonts w:ascii="Times New Roman" w:hAnsi="Times New Roman"/>
          <w:sz w:val="24"/>
          <w:szCs w:val="24"/>
        </w:rPr>
        <w:t>M</w:t>
      </w:r>
      <w:r w:rsidR="00C9786D">
        <w:rPr>
          <w:rFonts w:ascii="Times New Roman" w:hAnsi="Times New Roman"/>
          <w:sz w:val="24"/>
          <w:szCs w:val="24"/>
        </w:rPr>
        <w:t>r</w:t>
      </w:r>
      <w:r w:rsidR="00E95541">
        <w:rPr>
          <w:rFonts w:ascii="Times New Roman" w:hAnsi="Times New Roman"/>
          <w:sz w:val="24"/>
          <w:szCs w:val="24"/>
        </w:rPr>
        <w:t xml:space="preserve">. </w:t>
      </w:r>
      <w:r w:rsidR="00C9786D">
        <w:rPr>
          <w:rFonts w:ascii="Times New Roman" w:hAnsi="Times New Roman"/>
          <w:sz w:val="24"/>
          <w:szCs w:val="24"/>
        </w:rPr>
        <w:t>Pierre Dubuc</w:t>
      </w:r>
      <w:r w:rsidR="00FC7478" w:rsidRPr="00FC7478">
        <w:rPr>
          <w:rFonts w:ascii="Times New Roman" w:hAnsi="Times New Roman"/>
          <w:sz w:val="24"/>
          <w:szCs w:val="24"/>
        </w:rPr>
        <w:t xml:space="preserve">, </w:t>
      </w:r>
      <w:bookmarkStart w:id="0" w:name="_Hlk100726934"/>
      <w:r w:rsidR="004857FE">
        <w:rPr>
          <w:rFonts w:ascii="Times New Roman" w:hAnsi="Times New Roman"/>
          <w:sz w:val="24"/>
          <w:szCs w:val="24"/>
        </w:rPr>
        <w:t xml:space="preserve">President, on behalf of </w:t>
      </w:r>
      <w:bookmarkEnd w:id="0"/>
      <w:proofErr w:type="spellStart"/>
      <w:r w:rsidR="009F60AF" w:rsidRPr="009F60AF">
        <w:rPr>
          <w:rFonts w:ascii="Times New Roman" w:hAnsi="Times New Roman"/>
          <w:sz w:val="24"/>
          <w:szCs w:val="24"/>
        </w:rPr>
        <w:t>OpenClassrooms</w:t>
      </w:r>
      <w:proofErr w:type="spellEnd"/>
      <w:r w:rsidR="009F60AF" w:rsidRPr="009F60AF">
        <w:rPr>
          <w:rFonts w:ascii="Times New Roman" w:hAnsi="Times New Roman"/>
          <w:sz w:val="24"/>
          <w:szCs w:val="24"/>
        </w:rPr>
        <w:t xml:space="preserve"> Inc.</w:t>
      </w:r>
      <w:r w:rsidR="00A959AC" w:rsidRPr="00FC7478">
        <w:rPr>
          <w:rFonts w:ascii="Times New Roman" w:hAnsi="Times New Roman"/>
          <w:sz w:val="24"/>
          <w:szCs w:val="24"/>
        </w:rPr>
        <w:t xml:space="preserve">, </w:t>
      </w:r>
      <w:r w:rsidR="008F3562" w:rsidRPr="00A959AC">
        <w:rPr>
          <w:rFonts w:ascii="Times New Roman" w:hAnsi="Times New Roman"/>
          <w:sz w:val="24"/>
          <w:szCs w:val="24"/>
        </w:rPr>
        <w:t>were</w:t>
      </w:r>
      <w:r w:rsidR="008F3562">
        <w:rPr>
          <w:rFonts w:ascii="Times New Roman" w:hAnsi="Times New Roman"/>
          <w:sz w:val="24"/>
          <w:szCs w:val="24"/>
        </w:rPr>
        <w:t xml:space="preserve"> processed by Ricky Godbolt and</w:t>
      </w:r>
      <w:r w:rsidR="008F3562" w:rsidRPr="00A959AC">
        <w:rPr>
          <w:rFonts w:ascii="Times New Roman" w:hAnsi="Times New Roman"/>
          <w:sz w:val="24"/>
          <w:szCs w:val="24"/>
        </w:rPr>
        <w:t xml:space="preserve"> approved by the OA Administrator </w:t>
      </w:r>
      <w:r w:rsidR="00A959AC" w:rsidRPr="00FC7478">
        <w:rPr>
          <w:rFonts w:ascii="Times New Roman" w:hAnsi="Times New Roman"/>
          <w:sz w:val="24"/>
          <w:szCs w:val="24"/>
        </w:rPr>
        <w:t xml:space="preserve">and approved by the OA Administrator on </w:t>
      </w:r>
      <w:r w:rsidR="00D33A01">
        <w:rPr>
          <w:rFonts w:ascii="Times New Roman" w:hAnsi="Times New Roman"/>
          <w:sz w:val="24"/>
          <w:szCs w:val="24"/>
        </w:rPr>
        <w:t>August 11</w:t>
      </w:r>
      <w:r w:rsidR="008F3562">
        <w:rPr>
          <w:rFonts w:ascii="Times New Roman" w:hAnsi="Times New Roman"/>
          <w:sz w:val="24"/>
          <w:szCs w:val="24"/>
        </w:rPr>
        <w:t xml:space="preserve">, </w:t>
      </w:r>
      <w:r w:rsidR="00C76EDB">
        <w:rPr>
          <w:rFonts w:ascii="Times New Roman" w:hAnsi="Times New Roman"/>
          <w:sz w:val="24"/>
          <w:szCs w:val="24"/>
        </w:rPr>
        <w:t>2022</w:t>
      </w:r>
      <w:r w:rsidR="007721D4" w:rsidRPr="00FC7478">
        <w:rPr>
          <w:rFonts w:ascii="Times New Roman" w:hAnsi="Times New Roman"/>
          <w:sz w:val="24"/>
          <w:szCs w:val="24"/>
        </w:rPr>
        <w:t xml:space="preserve">. </w:t>
      </w:r>
    </w:p>
    <w:p w14:paraId="52D5A07F" w14:textId="77777777" w:rsidR="00335EBA" w:rsidRDefault="00335EBA" w:rsidP="00335EBA">
      <w:pPr>
        <w:pStyle w:val="ListParagraph"/>
        <w:spacing w:after="0" w:line="240" w:lineRule="auto"/>
        <w:rPr>
          <w:rFonts w:ascii="Times New Roman" w:hAnsi="Times New Roman"/>
          <w:sz w:val="24"/>
          <w:szCs w:val="24"/>
        </w:rPr>
      </w:pPr>
    </w:p>
    <w:p w14:paraId="596A8BF3" w14:textId="066DEAFB" w:rsidR="00A959AC" w:rsidRPr="00833412" w:rsidRDefault="00335EBA" w:rsidP="00A959AC">
      <w:pPr>
        <w:pStyle w:val="ListParagraph"/>
        <w:numPr>
          <w:ilvl w:val="1"/>
          <w:numId w:val="1"/>
        </w:numPr>
        <w:spacing w:after="0" w:line="240" w:lineRule="auto"/>
        <w:ind w:left="720"/>
        <w:rPr>
          <w:rFonts w:ascii="Times New Roman" w:hAnsi="Times New Roman"/>
          <w:sz w:val="24"/>
          <w:szCs w:val="24"/>
        </w:rPr>
      </w:pPr>
      <w:r w:rsidRPr="00833412">
        <w:rPr>
          <w:rFonts w:ascii="Times New Roman" w:hAnsi="Times New Roman"/>
          <w:sz w:val="24"/>
          <w:szCs w:val="24"/>
        </w:rPr>
        <w:t xml:space="preserve">Background – </w:t>
      </w:r>
    </w:p>
    <w:p w14:paraId="179DF06E" w14:textId="77777777" w:rsidR="00C9786D" w:rsidRDefault="00A959AC" w:rsidP="00C9786D">
      <w:pPr>
        <w:pStyle w:val="Default"/>
        <w:ind w:left="720"/>
      </w:pPr>
      <w:r>
        <w:rPr>
          <w:b/>
          <w:bCs/>
          <w:i/>
          <w:iCs/>
        </w:rPr>
        <w:t>N</w:t>
      </w:r>
      <w:r w:rsidR="00DC4433">
        <w:rPr>
          <w:b/>
          <w:bCs/>
          <w:i/>
          <w:iCs/>
        </w:rPr>
        <w:t>G</w:t>
      </w:r>
      <w:r>
        <w:rPr>
          <w:b/>
          <w:bCs/>
          <w:i/>
          <w:iCs/>
        </w:rPr>
        <w:t xml:space="preserve">S Background - </w:t>
      </w:r>
      <w:r w:rsidR="003334E9" w:rsidRPr="003334E9">
        <w:t xml:space="preserve">National </w:t>
      </w:r>
      <w:r w:rsidR="00DC4433">
        <w:t>Guidelines for Apprenticeship Standards</w:t>
      </w:r>
      <w:r w:rsidR="00A67A5A">
        <w:t xml:space="preserve"> (NGS)</w:t>
      </w:r>
      <w:r w:rsidR="003334E9" w:rsidRPr="003334E9">
        <w:t xml:space="preserve"> </w:t>
      </w:r>
      <w:r w:rsidR="00AE52DF"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r w:rsidR="006C4372">
        <w:t xml:space="preserve"> </w:t>
      </w:r>
    </w:p>
    <w:p w14:paraId="01FC79AB" w14:textId="77777777" w:rsidR="00C9786D" w:rsidRDefault="00C9786D" w:rsidP="00C9786D">
      <w:pPr>
        <w:pStyle w:val="Default"/>
        <w:ind w:left="720"/>
      </w:pPr>
    </w:p>
    <w:p w14:paraId="33613CE6" w14:textId="4DD455A2" w:rsidR="006A4564" w:rsidRPr="006A4564" w:rsidRDefault="006A4564" w:rsidP="00C9786D">
      <w:pPr>
        <w:pStyle w:val="Default"/>
        <w:ind w:left="720"/>
      </w:pPr>
    </w:p>
    <w:p w14:paraId="61DB0D59" w14:textId="5CBFB3F5" w:rsidR="003334E9" w:rsidRPr="003334E9" w:rsidRDefault="004857FE" w:rsidP="003334E9">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lastRenderedPageBreak/>
        <w:t>New Guideline Standards</w:t>
      </w:r>
      <w:r w:rsidRPr="00215247">
        <w:rPr>
          <w:rFonts w:ascii="Times New Roman" w:hAnsi="Times New Roman"/>
          <w:b/>
          <w:sz w:val="24"/>
          <w:szCs w:val="24"/>
        </w:rPr>
        <w:t>.</w:t>
      </w:r>
      <w:r w:rsidRPr="00215247">
        <w:rPr>
          <w:rFonts w:ascii="Times New Roman" w:hAnsi="Times New Roman"/>
          <w:sz w:val="24"/>
          <w:szCs w:val="24"/>
        </w:rPr>
        <w:t xml:space="preserve"> These new National Guidelines for Apprenticeship Standards are a model for developing local apprenticeship programs with OA or a SAA for the following occupation</w:t>
      </w:r>
      <w:r w:rsidR="00C9786D">
        <w:rPr>
          <w:rFonts w:ascii="Times New Roman" w:hAnsi="Times New Roman"/>
          <w:sz w:val="24"/>
          <w:szCs w:val="24"/>
        </w:rPr>
        <w:t>s</w:t>
      </w:r>
      <w:r w:rsidRPr="00215247">
        <w:rPr>
          <w:rFonts w:ascii="Times New Roman" w:hAnsi="Times New Roman"/>
          <w:sz w:val="24"/>
          <w:szCs w:val="24"/>
        </w:rPr>
        <w:t>:</w:t>
      </w:r>
      <w:r w:rsidR="003371C2" w:rsidRPr="003371C2">
        <w:t xml:space="preserve"> </w:t>
      </w:r>
    </w:p>
    <w:p w14:paraId="2B9C0472" w14:textId="77777777" w:rsidR="003334E9" w:rsidRPr="0048155B" w:rsidRDefault="003334E9" w:rsidP="006A4B3D">
      <w:pPr>
        <w:pStyle w:val="ListParagraph"/>
        <w:spacing w:after="0" w:line="240" w:lineRule="auto"/>
        <w:ind w:left="360"/>
        <w:rPr>
          <w:rFonts w:ascii="Times New Roman" w:hAnsi="Times New Roman"/>
          <w:sz w:val="24"/>
          <w:szCs w:val="24"/>
        </w:rPr>
      </w:pPr>
    </w:p>
    <w:p w14:paraId="138D1B97" w14:textId="77777777" w:rsidR="0048155B" w:rsidRPr="0048155B" w:rsidRDefault="0048155B" w:rsidP="0048155B">
      <w:pPr>
        <w:spacing w:after="0" w:line="240" w:lineRule="auto"/>
        <w:ind w:left="360" w:right="60"/>
        <w:rPr>
          <w:rFonts w:ascii="Times New Roman" w:hAnsi="Times New Roman"/>
          <w:b/>
          <w:sz w:val="24"/>
          <w:szCs w:val="24"/>
        </w:rPr>
      </w:pPr>
      <w:r w:rsidRPr="0048155B">
        <w:rPr>
          <w:rFonts w:ascii="Times New Roman" w:hAnsi="Times New Roman"/>
          <w:b/>
          <w:sz w:val="24"/>
          <w:szCs w:val="24"/>
        </w:rPr>
        <w:t>Application Developer</w:t>
      </w:r>
    </w:p>
    <w:p w14:paraId="27683338" w14:textId="0F2B53E8" w:rsidR="0048155B" w:rsidRPr="0048155B" w:rsidRDefault="0048155B" w:rsidP="0048155B">
      <w:pPr>
        <w:spacing w:after="0" w:line="240" w:lineRule="auto"/>
        <w:ind w:left="360" w:right="60"/>
        <w:rPr>
          <w:rFonts w:ascii="Times New Roman" w:hAnsi="Times New Roman"/>
          <w:bCs/>
          <w:sz w:val="24"/>
          <w:szCs w:val="24"/>
        </w:rPr>
      </w:pPr>
      <w:r w:rsidRPr="0048155B">
        <w:rPr>
          <w:rFonts w:ascii="Times New Roman" w:hAnsi="Times New Roman"/>
          <w:bCs/>
          <w:sz w:val="24"/>
          <w:szCs w:val="24"/>
        </w:rPr>
        <w:t>O*NET-SOC C</w:t>
      </w:r>
      <w:r>
        <w:rPr>
          <w:rFonts w:ascii="Times New Roman" w:hAnsi="Times New Roman"/>
          <w:bCs/>
          <w:sz w:val="24"/>
          <w:szCs w:val="24"/>
        </w:rPr>
        <w:t>ode</w:t>
      </w:r>
      <w:r w:rsidRPr="0048155B">
        <w:rPr>
          <w:rFonts w:ascii="Times New Roman" w:hAnsi="Times New Roman"/>
          <w:bCs/>
          <w:sz w:val="24"/>
          <w:szCs w:val="24"/>
        </w:rPr>
        <w:t xml:space="preserve">:  15-1252.00   </w:t>
      </w:r>
    </w:p>
    <w:p w14:paraId="6381AA22" w14:textId="7F383D19" w:rsidR="0048155B" w:rsidRPr="0048155B" w:rsidRDefault="0048155B" w:rsidP="0048155B">
      <w:pPr>
        <w:spacing w:after="0" w:line="240" w:lineRule="auto"/>
        <w:ind w:left="360" w:right="60"/>
        <w:rPr>
          <w:rFonts w:ascii="Times New Roman" w:hAnsi="Times New Roman"/>
          <w:bCs/>
          <w:sz w:val="24"/>
          <w:szCs w:val="24"/>
        </w:rPr>
      </w:pPr>
      <w:r w:rsidRPr="0048155B">
        <w:rPr>
          <w:rFonts w:ascii="Times New Roman" w:hAnsi="Times New Roman"/>
          <w:bCs/>
          <w:sz w:val="24"/>
          <w:szCs w:val="24"/>
        </w:rPr>
        <w:t>RAPIDS C</w:t>
      </w:r>
      <w:r>
        <w:rPr>
          <w:rFonts w:ascii="Times New Roman" w:hAnsi="Times New Roman"/>
          <w:bCs/>
          <w:sz w:val="24"/>
          <w:szCs w:val="24"/>
        </w:rPr>
        <w:t>ode</w:t>
      </w:r>
      <w:r w:rsidRPr="0048155B">
        <w:rPr>
          <w:rFonts w:ascii="Times New Roman" w:hAnsi="Times New Roman"/>
          <w:bCs/>
          <w:sz w:val="24"/>
          <w:szCs w:val="24"/>
        </w:rPr>
        <w:t>:  1129CB</w:t>
      </w:r>
    </w:p>
    <w:p w14:paraId="0068BC70" w14:textId="77777777" w:rsidR="0048155B" w:rsidRPr="0048155B" w:rsidRDefault="0048155B" w:rsidP="0048155B">
      <w:pPr>
        <w:spacing w:after="0" w:line="240" w:lineRule="auto"/>
        <w:ind w:left="360" w:right="60"/>
        <w:contextualSpacing/>
        <w:jc w:val="both"/>
        <w:rPr>
          <w:rFonts w:ascii="Times New Roman" w:hAnsi="Times New Roman"/>
          <w:sz w:val="24"/>
          <w:szCs w:val="24"/>
        </w:rPr>
      </w:pPr>
      <w:r w:rsidRPr="0048155B">
        <w:rPr>
          <w:rFonts w:ascii="Times New Roman" w:hAnsi="Times New Roman"/>
          <w:sz w:val="24"/>
          <w:szCs w:val="24"/>
        </w:rPr>
        <w:t>Type of Training: Competency-based</w:t>
      </w:r>
    </w:p>
    <w:p w14:paraId="49B858D9" w14:textId="77777777" w:rsidR="0048155B" w:rsidRPr="00CE02A4" w:rsidRDefault="0048155B" w:rsidP="00C9786D">
      <w:pPr>
        <w:spacing w:after="0" w:line="240" w:lineRule="auto"/>
        <w:ind w:left="360" w:right="60"/>
        <w:contextualSpacing/>
        <w:jc w:val="both"/>
        <w:rPr>
          <w:rFonts w:ascii="Times New Roman" w:eastAsia="Times New Roman" w:hAnsi="Times New Roman"/>
          <w:sz w:val="24"/>
          <w:szCs w:val="24"/>
          <w:lang w:val="fr-FR"/>
        </w:rPr>
      </w:pPr>
    </w:p>
    <w:p w14:paraId="30D7AC3D" w14:textId="2BCF45DF" w:rsidR="00C9786D" w:rsidRPr="0048155B" w:rsidRDefault="00C9786D" w:rsidP="00C9786D">
      <w:pPr>
        <w:spacing w:after="0" w:line="240" w:lineRule="auto"/>
        <w:ind w:left="360" w:right="60"/>
        <w:contextualSpacing/>
        <w:jc w:val="both"/>
        <w:rPr>
          <w:rFonts w:ascii="Times New Roman" w:eastAsia="Times New Roman" w:hAnsi="Times New Roman"/>
          <w:b/>
          <w:bCs/>
          <w:sz w:val="24"/>
          <w:szCs w:val="24"/>
          <w:lang w:val="fr-FR"/>
        </w:rPr>
      </w:pPr>
      <w:r w:rsidRPr="0048155B">
        <w:rPr>
          <w:rFonts w:ascii="Times New Roman" w:eastAsia="Times New Roman" w:hAnsi="Times New Roman"/>
          <w:b/>
          <w:bCs/>
          <w:sz w:val="24"/>
          <w:szCs w:val="24"/>
          <w:lang w:val="fr-FR"/>
        </w:rPr>
        <w:t xml:space="preserve">Data </w:t>
      </w:r>
      <w:proofErr w:type="spellStart"/>
      <w:r w:rsidRPr="0048155B">
        <w:rPr>
          <w:rFonts w:ascii="Times New Roman" w:eastAsia="Times New Roman" w:hAnsi="Times New Roman"/>
          <w:b/>
          <w:bCs/>
          <w:sz w:val="24"/>
          <w:szCs w:val="24"/>
          <w:lang w:val="fr-FR"/>
        </w:rPr>
        <w:t>Analyst</w:t>
      </w:r>
      <w:proofErr w:type="spellEnd"/>
    </w:p>
    <w:p w14:paraId="67C69B6C" w14:textId="5C5DC609" w:rsidR="00C9786D" w:rsidRPr="0048155B" w:rsidRDefault="00C9786D" w:rsidP="00C9786D">
      <w:pPr>
        <w:spacing w:after="0" w:line="240" w:lineRule="auto"/>
        <w:ind w:left="360" w:right="60"/>
        <w:contextualSpacing/>
        <w:jc w:val="both"/>
        <w:rPr>
          <w:rFonts w:ascii="Times New Roman" w:eastAsia="Times New Roman" w:hAnsi="Times New Roman"/>
          <w:sz w:val="24"/>
          <w:szCs w:val="24"/>
          <w:lang w:val="fr-FR"/>
        </w:rPr>
      </w:pPr>
      <w:r w:rsidRPr="0048155B">
        <w:rPr>
          <w:rFonts w:ascii="Times New Roman" w:eastAsia="Times New Roman" w:hAnsi="Times New Roman"/>
          <w:sz w:val="24"/>
          <w:szCs w:val="24"/>
          <w:lang w:val="fr-FR"/>
        </w:rPr>
        <w:t xml:space="preserve">O*NET-SOC </w:t>
      </w:r>
      <w:proofErr w:type="gramStart"/>
      <w:r w:rsidRPr="0048155B">
        <w:rPr>
          <w:rFonts w:ascii="Times New Roman" w:eastAsia="Times New Roman" w:hAnsi="Times New Roman"/>
          <w:sz w:val="24"/>
          <w:szCs w:val="24"/>
          <w:lang w:val="fr-FR"/>
        </w:rPr>
        <w:t>C</w:t>
      </w:r>
      <w:r w:rsidR="0048155B">
        <w:rPr>
          <w:rFonts w:ascii="Times New Roman" w:eastAsia="Times New Roman" w:hAnsi="Times New Roman"/>
          <w:sz w:val="24"/>
          <w:szCs w:val="24"/>
          <w:lang w:val="fr-FR"/>
        </w:rPr>
        <w:t>ode</w:t>
      </w:r>
      <w:r w:rsidRPr="0048155B">
        <w:rPr>
          <w:rFonts w:ascii="Times New Roman" w:eastAsia="Times New Roman" w:hAnsi="Times New Roman"/>
          <w:sz w:val="24"/>
          <w:szCs w:val="24"/>
          <w:lang w:val="fr-FR"/>
        </w:rPr>
        <w:t>:</w:t>
      </w:r>
      <w:proofErr w:type="gramEnd"/>
      <w:r w:rsidRPr="0048155B">
        <w:rPr>
          <w:rFonts w:ascii="Times New Roman" w:eastAsia="Times New Roman" w:hAnsi="Times New Roman"/>
          <w:sz w:val="24"/>
          <w:szCs w:val="24"/>
          <w:lang w:val="fr-FR"/>
        </w:rPr>
        <w:t xml:space="preserve"> 15-2041.00</w:t>
      </w:r>
    </w:p>
    <w:p w14:paraId="3C896BBC" w14:textId="1544A309" w:rsidR="00C9786D" w:rsidRPr="0048155B" w:rsidRDefault="00C9786D" w:rsidP="00C9786D">
      <w:pPr>
        <w:spacing w:after="0" w:line="240" w:lineRule="auto"/>
        <w:ind w:left="360" w:right="60"/>
        <w:contextualSpacing/>
        <w:jc w:val="both"/>
        <w:rPr>
          <w:rFonts w:ascii="Times New Roman" w:eastAsia="Times New Roman" w:hAnsi="Times New Roman"/>
          <w:sz w:val="24"/>
          <w:szCs w:val="24"/>
          <w:lang w:val="fr-FR"/>
        </w:rPr>
      </w:pPr>
      <w:r w:rsidRPr="0048155B">
        <w:rPr>
          <w:rFonts w:ascii="Times New Roman" w:eastAsia="Times New Roman" w:hAnsi="Times New Roman"/>
          <w:sz w:val="24"/>
          <w:szCs w:val="24"/>
          <w:lang w:val="fr-FR"/>
        </w:rPr>
        <w:t xml:space="preserve">RAPIDS </w:t>
      </w:r>
      <w:proofErr w:type="gramStart"/>
      <w:r w:rsidRPr="0048155B">
        <w:rPr>
          <w:rFonts w:ascii="Times New Roman" w:eastAsia="Times New Roman" w:hAnsi="Times New Roman"/>
          <w:sz w:val="24"/>
          <w:szCs w:val="24"/>
          <w:lang w:val="fr-FR"/>
        </w:rPr>
        <w:t>C</w:t>
      </w:r>
      <w:r w:rsidR="0048155B">
        <w:rPr>
          <w:rFonts w:ascii="Times New Roman" w:eastAsia="Times New Roman" w:hAnsi="Times New Roman"/>
          <w:sz w:val="24"/>
          <w:szCs w:val="24"/>
          <w:lang w:val="fr-FR"/>
        </w:rPr>
        <w:t>ode</w:t>
      </w:r>
      <w:r w:rsidRPr="0048155B">
        <w:rPr>
          <w:rFonts w:ascii="Times New Roman" w:eastAsia="Times New Roman" w:hAnsi="Times New Roman"/>
          <w:sz w:val="24"/>
          <w:szCs w:val="24"/>
          <w:lang w:val="fr-FR"/>
        </w:rPr>
        <w:t>:</w:t>
      </w:r>
      <w:proofErr w:type="gramEnd"/>
      <w:r w:rsidRPr="0048155B">
        <w:rPr>
          <w:rFonts w:ascii="Times New Roman" w:eastAsia="Times New Roman" w:hAnsi="Times New Roman"/>
          <w:sz w:val="24"/>
          <w:szCs w:val="24"/>
          <w:lang w:val="fr-FR"/>
        </w:rPr>
        <w:t xml:space="preserve"> 2099CB</w:t>
      </w:r>
    </w:p>
    <w:p w14:paraId="2159536F" w14:textId="76F53A2F" w:rsidR="00FF3120" w:rsidRPr="0048155B" w:rsidRDefault="00FF3120" w:rsidP="00C9786D">
      <w:pPr>
        <w:spacing w:after="0" w:line="240" w:lineRule="auto"/>
        <w:ind w:left="360" w:right="60"/>
        <w:contextualSpacing/>
        <w:jc w:val="both"/>
        <w:rPr>
          <w:rFonts w:ascii="Times New Roman" w:hAnsi="Times New Roman"/>
          <w:sz w:val="24"/>
          <w:szCs w:val="24"/>
        </w:rPr>
      </w:pPr>
      <w:r w:rsidRPr="0048155B">
        <w:rPr>
          <w:rFonts w:ascii="Times New Roman" w:hAnsi="Times New Roman"/>
          <w:sz w:val="24"/>
          <w:szCs w:val="24"/>
        </w:rPr>
        <w:t xml:space="preserve">Type of Training: </w:t>
      </w:r>
      <w:r w:rsidR="006A4B3D" w:rsidRPr="0048155B">
        <w:rPr>
          <w:rFonts w:ascii="Times New Roman" w:hAnsi="Times New Roman"/>
          <w:sz w:val="24"/>
          <w:szCs w:val="24"/>
        </w:rPr>
        <w:t>Competency</w:t>
      </w:r>
      <w:r w:rsidRPr="0048155B">
        <w:rPr>
          <w:rFonts w:ascii="Times New Roman" w:hAnsi="Times New Roman"/>
          <w:sz w:val="24"/>
          <w:szCs w:val="24"/>
        </w:rPr>
        <w:t>-based</w:t>
      </w:r>
    </w:p>
    <w:p w14:paraId="38C624EC" w14:textId="4D11BF3F" w:rsidR="0048155B" w:rsidRDefault="0048155B" w:rsidP="00C9786D">
      <w:pPr>
        <w:spacing w:after="0" w:line="240" w:lineRule="auto"/>
        <w:ind w:left="360" w:right="60"/>
        <w:contextualSpacing/>
        <w:jc w:val="both"/>
        <w:rPr>
          <w:rFonts w:ascii="Times New Roman" w:hAnsi="Times New Roman"/>
          <w:sz w:val="24"/>
          <w:szCs w:val="24"/>
        </w:rPr>
      </w:pPr>
    </w:p>
    <w:p w14:paraId="145CE36B" w14:textId="77777777" w:rsidR="0048155B" w:rsidRPr="0048155B" w:rsidRDefault="0048155B" w:rsidP="0048155B">
      <w:pPr>
        <w:spacing w:after="0" w:line="240" w:lineRule="auto"/>
        <w:ind w:left="360" w:right="60"/>
        <w:contextualSpacing/>
        <w:jc w:val="both"/>
        <w:rPr>
          <w:rFonts w:ascii="Times New Roman" w:hAnsi="Times New Roman"/>
          <w:b/>
          <w:bCs/>
          <w:sz w:val="24"/>
          <w:szCs w:val="24"/>
        </w:rPr>
      </w:pPr>
      <w:r w:rsidRPr="0048155B">
        <w:rPr>
          <w:rFonts w:ascii="Times New Roman" w:hAnsi="Times New Roman"/>
          <w:b/>
          <w:bCs/>
          <w:sz w:val="24"/>
          <w:szCs w:val="24"/>
        </w:rPr>
        <w:t>Digital Marketer</w:t>
      </w:r>
    </w:p>
    <w:p w14:paraId="19F0A67F" w14:textId="2AE52BD3" w:rsidR="0048155B" w:rsidRDefault="0048155B" w:rsidP="0048155B">
      <w:pPr>
        <w:spacing w:after="0" w:line="240" w:lineRule="auto"/>
        <w:ind w:left="360" w:right="60"/>
        <w:contextualSpacing/>
        <w:jc w:val="both"/>
        <w:rPr>
          <w:rFonts w:ascii="Times New Roman" w:hAnsi="Times New Roman"/>
          <w:sz w:val="24"/>
          <w:szCs w:val="24"/>
        </w:rPr>
      </w:pPr>
      <w:r w:rsidRPr="0048155B">
        <w:rPr>
          <w:rFonts w:ascii="Times New Roman" w:hAnsi="Times New Roman"/>
          <w:sz w:val="24"/>
          <w:szCs w:val="24"/>
        </w:rPr>
        <w:t>O*NET-SOC C</w:t>
      </w:r>
      <w:r>
        <w:rPr>
          <w:rFonts w:ascii="Times New Roman" w:hAnsi="Times New Roman"/>
          <w:sz w:val="24"/>
          <w:szCs w:val="24"/>
        </w:rPr>
        <w:t>ode</w:t>
      </w:r>
      <w:r w:rsidRPr="0048155B">
        <w:rPr>
          <w:rFonts w:ascii="Times New Roman" w:hAnsi="Times New Roman"/>
          <w:sz w:val="24"/>
          <w:szCs w:val="24"/>
        </w:rPr>
        <w:t>:  13-1161.01</w:t>
      </w:r>
    </w:p>
    <w:p w14:paraId="3CE2B452" w14:textId="2024A655" w:rsidR="0048155B" w:rsidRDefault="0048155B" w:rsidP="0048155B">
      <w:pPr>
        <w:spacing w:after="0" w:line="240" w:lineRule="auto"/>
        <w:ind w:left="360" w:right="60"/>
        <w:contextualSpacing/>
        <w:jc w:val="both"/>
        <w:rPr>
          <w:rFonts w:ascii="Times New Roman" w:hAnsi="Times New Roman"/>
          <w:sz w:val="24"/>
          <w:szCs w:val="24"/>
        </w:rPr>
      </w:pPr>
      <w:r w:rsidRPr="0048155B">
        <w:rPr>
          <w:rFonts w:ascii="Times New Roman" w:hAnsi="Times New Roman"/>
          <w:sz w:val="24"/>
          <w:szCs w:val="24"/>
        </w:rPr>
        <w:t>RAPIDS C</w:t>
      </w:r>
      <w:r>
        <w:rPr>
          <w:rFonts w:ascii="Times New Roman" w:hAnsi="Times New Roman"/>
          <w:sz w:val="24"/>
          <w:szCs w:val="24"/>
        </w:rPr>
        <w:t>ode</w:t>
      </w:r>
      <w:r w:rsidRPr="0048155B">
        <w:rPr>
          <w:rFonts w:ascii="Times New Roman" w:hAnsi="Times New Roman"/>
          <w:sz w:val="24"/>
          <w:szCs w:val="24"/>
        </w:rPr>
        <w:t>:  2077CB</w:t>
      </w:r>
    </w:p>
    <w:p w14:paraId="5882A2AD" w14:textId="77777777" w:rsidR="0048155B" w:rsidRPr="0048155B" w:rsidRDefault="0048155B" w:rsidP="0048155B">
      <w:pPr>
        <w:spacing w:after="0" w:line="240" w:lineRule="auto"/>
        <w:ind w:left="360" w:right="60"/>
        <w:contextualSpacing/>
        <w:jc w:val="both"/>
        <w:rPr>
          <w:rFonts w:ascii="Times New Roman" w:hAnsi="Times New Roman"/>
          <w:sz w:val="24"/>
          <w:szCs w:val="24"/>
        </w:rPr>
      </w:pPr>
      <w:r w:rsidRPr="0048155B">
        <w:rPr>
          <w:rFonts w:ascii="Times New Roman" w:hAnsi="Times New Roman"/>
          <w:sz w:val="24"/>
          <w:szCs w:val="24"/>
        </w:rPr>
        <w:t>Type of Training: Competency-based</w:t>
      </w:r>
    </w:p>
    <w:p w14:paraId="6F17A8DD" w14:textId="77777777" w:rsidR="0048155B" w:rsidRPr="0048155B" w:rsidRDefault="0048155B" w:rsidP="00C9786D">
      <w:pPr>
        <w:spacing w:after="0" w:line="240" w:lineRule="auto"/>
        <w:ind w:left="360" w:right="60"/>
        <w:contextualSpacing/>
        <w:jc w:val="both"/>
        <w:rPr>
          <w:rFonts w:ascii="Times New Roman" w:hAnsi="Times New Roman"/>
          <w:sz w:val="24"/>
          <w:szCs w:val="24"/>
        </w:rPr>
      </w:pPr>
    </w:p>
    <w:p w14:paraId="3FB6E340" w14:textId="5B809B1A" w:rsidR="0048155B" w:rsidRPr="0048155B" w:rsidRDefault="0048155B" w:rsidP="0048155B">
      <w:pPr>
        <w:tabs>
          <w:tab w:val="left" w:pos="720"/>
        </w:tabs>
        <w:spacing w:after="0" w:line="240" w:lineRule="auto"/>
        <w:ind w:left="360"/>
        <w:rPr>
          <w:rFonts w:ascii="Times New Roman" w:eastAsia="Cambria" w:hAnsi="Times New Roman"/>
          <w:b/>
          <w:color w:val="000000"/>
          <w:sz w:val="24"/>
          <w:szCs w:val="24"/>
        </w:rPr>
      </w:pPr>
      <w:r w:rsidRPr="0048155B">
        <w:rPr>
          <w:rFonts w:ascii="Times New Roman" w:eastAsia="Cambria" w:hAnsi="Times New Roman"/>
          <w:b/>
          <w:color w:val="000000"/>
          <w:sz w:val="24"/>
          <w:szCs w:val="24"/>
        </w:rPr>
        <w:t>Help Desk Technician</w:t>
      </w:r>
    </w:p>
    <w:p w14:paraId="5F0EF43D" w14:textId="0B432BB0" w:rsidR="0048155B" w:rsidRDefault="0048155B" w:rsidP="0048155B">
      <w:pPr>
        <w:spacing w:after="0" w:line="240" w:lineRule="auto"/>
        <w:ind w:left="360"/>
        <w:rPr>
          <w:rFonts w:ascii="Times New Roman" w:eastAsia="Cambria" w:hAnsi="Times New Roman"/>
          <w:bCs/>
          <w:color w:val="000000"/>
          <w:sz w:val="24"/>
          <w:szCs w:val="24"/>
        </w:rPr>
      </w:pPr>
      <w:r w:rsidRPr="0048155B">
        <w:rPr>
          <w:rFonts w:ascii="Times New Roman" w:eastAsia="Cambria" w:hAnsi="Times New Roman"/>
          <w:bCs/>
          <w:sz w:val="24"/>
          <w:szCs w:val="24"/>
        </w:rPr>
        <w:t>O*NET-SOC C</w:t>
      </w:r>
      <w:r>
        <w:rPr>
          <w:rFonts w:ascii="Times New Roman" w:eastAsia="Cambria" w:hAnsi="Times New Roman"/>
          <w:bCs/>
          <w:sz w:val="24"/>
          <w:szCs w:val="24"/>
        </w:rPr>
        <w:t>ode</w:t>
      </w:r>
      <w:r w:rsidRPr="0048155B">
        <w:rPr>
          <w:rFonts w:ascii="Times New Roman" w:eastAsia="Cambria" w:hAnsi="Times New Roman"/>
          <w:bCs/>
          <w:sz w:val="24"/>
          <w:szCs w:val="24"/>
        </w:rPr>
        <w:t xml:space="preserve">:  </w:t>
      </w:r>
      <w:r w:rsidRPr="0048155B">
        <w:rPr>
          <w:rFonts w:ascii="Times New Roman" w:eastAsia="Cambria" w:hAnsi="Times New Roman"/>
          <w:bCs/>
          <w:color w:val="000000"/>
          <w:sz w:val="24"/>
          <w:szCs w:val="24"/>
        </w:rPr>
        <w:t>15-1232.00</w:t>
      </w:r>
    </w:p>
    <w:p w14:paraId="6638D2E2" w14:textId="44D1B99F" w:rsidR="0048155B" w:rsidRPr="0048155B" w:rsidRDefault="0048155B" w:rsidP="0048155B">
      <w:pPr>
        <w:spacing w:after="0" w:line="240" w:lineRule="auto"/>
        <w:ind w:left="360"/>
        <w:rPr>
          <w:rFonts w:ascii="Times New Roman" w:eastAsia="Cambria" w:hAnsi="Times New Roman"/>
          <w:bCs/>
          <w:sz w:val="24"/>
          <w:szCs w:val="24"/>
        </w:rPr>
      </w:pPr>
      <w:r w:rsidRPr="0048155B">
        <w:rPr>
          <w:rFonts w:ascii="Times New Roman" w:eastAsia="Cambria" w:hAnsi="Times New Roman"/>
          <w:bCs/>
          <w:sz w:val="24"/>
          <w:szCs w:val="24"/>
        </w:rPr>
        <w:t>RAPIDS C</w:t>
      </w:r>
      <w:r>
        <w:rPr>
          <w:rFonts w:ascii="Times New Roman" w:eastAsia="Cambria" w:hAnsi="Times New Roman"/>
          <w:bCs/>
          <w:sz w:val="24"/>
          <w:szCs w:val="24"/>
        </w:rPr>
        <w:t>ode</w:t>
      </w:r>
      <w:r w:rsidRPr="0048155B">
        <w:rPr>
          <w:rFonts w:ascii="Times New Roman" w:eastAsia="Cambria" w:hAnsi="Times New Roman"/>
          <w:bCs/>
          <w:sz w:val="24"/>
          <w:szCs w:val="24"/>
        </w:rPr>
        <w:t xml:space="preserve">:  </w:t>
      </w:r>
      <w:r w:rsidRPr="0048155B">
        <w:rPr>
          <w:rFonts w:ascii="Times New Roman" w:eastAsia="Cambria" w:hAnsi="Times New Roman"/>
          <w:bCs/>
          <w:color w:val="000000"/>
          <w:sz w:val="24"/>
          <w:szCs w:val="24"/>
        </w:rPr>
        <w:t>1131CB</w:t>
      </w:r>
    </w:p>
    <w:p w14:paraId="21B28D67" w14:textId="77777777" w:rsidR="0048155B" w:rsidRPr="0048155B" w:rsidRDefault="0048155B" w:rsidP="0048155B">
      <w:pPr>
        <w:spacing w:after="0" w:line="240" w:lineRule="auto"/>
        <w:ind w:left="360" w:right="60"/>
        <w:contextualSpacing/>
        <w:jc w:val="both"/>
        <w:rPr>
          <w:rFonts w:ascii="Times New Roman" w:hAnsi="Times New Roman"/>
          <w:sz w:val="24"/>
          <w:szCs w:val="24"/>
        </w:rPr>
      </w:pPr>
      <w:r w:rsidRPr="0048155B">
        <w:rPr>
          <w:rFonts w:ascii="Times New Roman" w:hAnsi="Times New Roman"/>
          <w:sz w:val="24"/>
          <w:szCs w:val="24"/>
        </w:rPr>
        <w:t>Type of Training: Competency-based</w:t>
      </w:r>
    </w:p>
    <w:p w14:paraId="6CAB5A24" w14:textId="77777777" w:rsidR="00E57775" w:rsidRPr="00453E6B" w:rsidRDefault="00E57775" w:rsidP="00FF3120">
      <w:pPr>
        <w:ind w:right="60"/>
        <w:jc w:val="both"/>
        <w:rPr>
          <w:rFonts w:ascii="Times New Roman" w:hAnsi="Times New Roman"/>
          <w:sz w:val="24"/>
          <w:szCs w:val="24"/>
        </w:rPr>
      </w:pPr>
    </w:p>
    <w:p w14:paraId="2B849AC1" w14:textId="4390591E" w:rsidR="004E0E2A" w:rsidRPr="004E0E2A" w:rsidRDefault="00335EBA" w:rsidP="00E57775">
      <w:pPr>
        <w:pStyle w:val="Header"/>
        <w:numPr>
          <w:ilvl w:val="0"/>
          <w:numId w:val="1"/>
        </w:numPr>
        <w:jc w:val="both"/>
        <w:rPr>
          <w:rFonts w:ascii="Times New Roman" w:hAnsi="Times New Roman"/>
          <w:sz w:val="24"/>
          <w:szCs w:val="24"/>
        </w:rPr>
      </w:pPr>
      <w:r w:rsidRPr="004E0E2A">
        <w:rPr>
          <w:rFonts w:ascii="Times New Roman" w:hAnsi="Times New Roman"/>
          <w:b/>
          <w:sz w:val="24"/>
          <w:szCs w:val="24"/>
          <w:u w:val="single"/>
        </w:rPr>
        <w:t>Inquiries</w:t>
      </w:r>
      <w:r w:rsidRPr="004E0E2A">
        <w:rPr>
          <w:rFonts w:ascii="Times New Roman" w:hAnsi="Times New Roman"/>
          <w:b/>
          <w:sz w:val="24"/>
          <w:szCs w:val="24"/>
        </w:rPr>
        <w:t>.</w:t>
      </w:r>
      <w:r w:rsidR="00596B7C" w:rsidRPr="004E0E2A">
        <w:rPr>
          <w:rFonts w:ascii="Times New Roman" w:hAnsi="Times New Roman"/>
          <w:sz w:val="24"/>
          <w:szCs w:val="24"/>
        </w:rPr>
        <w:t xml:space="preserve"> </w:t>
      </w:r>
      <w:r w:rsidR="004E0E2A" w:rsidRPr="004E0E2A">
        <w:rPr>
          <w:rFonts w:ascii="Times New Roman" w:hAnsi="Times New Roman"/>
          <w:sz w:val="24"/>
          <w:szCs w:val="24"/>
        </w:rPr>
        <w:t xml:space="preserve">If you have any questions please contact Charles </w:t>
      </w:r>
      <w:r w:rsidR="00917C32">
        <w:rPr>
          <w:rFonts w:ascii="Times New Roman" w:hAnsi="Times New Roman"/>
          <w:sz w:val="24"/>
          <w:szCs w:val="24"/>
        </w:rPr>
        <w:t>McNeil</w:t>
      </w:r>
      <w:r w:rsidR="004E0E2A" w:rsidRPr="004E0E2A">
        <w:rPr>
          <w:rFonts w:ascii="Times New Roman" w:hAnsi="Times New Roman"/>
          <w:sz w:val="24"/>
          <w:szCs w:val="24"/>
        </w:rPr>
        <w:t xml:space="preserve">, </w:t>
      </w:r>
      <w:r w:rsidR="00917C32">
        <w:rPr>
          <w:rFonts w:ascii="Times New Roman" w:hAnsi="Times New Roman"/>
          <w:sz w:val="24"/>
          <w:szCs w:val="24"/>
        </w:rPr>
        <w:t>Deputy Regional Director</w:t>
      </w:r>
      <w:r w:rsidR="004E0E2A" w:rsidRPr="004E0E2A">
        <w:rPr>
          <w:rFonts w:ascii="Times New Roman" w:hAnsi="Times New Roman"/>
          <w:sz w:val="24"/>
          <w:szCs w:val="24"/>
        </w:rPr>
        <w:t>, Region I, at (</w:t>
      </w:r>
      <w:r w:rsidR="00917C32">
        <w:rPr>
          <w:rFonts w:ascii="Times New Roman" w:hAnsi="Times New Roman"/>
          <w:sz w:val="24"/>
          <w:szCs w:val="24"/>
        </w:rPr>
        <w:t>617</w:t>
      </w:r>
      <w:r w:rsidR="004E0E2A" w:rsidRPr="004E0E2A">
        <w:rPr>
          <w:rFonts w:ascii="Times New Roman" w:hAnsi="Times New Roman"/>
          <w:sz w:val="24"/>
          <w:szCs w:val="24"/>
        </w:rPr>
        <w:t>) 7</w:t>
      </w:r>
      <w:r w:rsidR="00917C32">
        <w:rPr>
          <w:rFonts w:ascii="Times New Roman" w:hAnsi="Times New Roman"/>
          <w:sz w:val="24"/>
          <w:szCs w:val="24"/>
        </w:rPr>
        <w:t>88</w:t>
      </w:r>
      <w:r w:rsidR="004E0E2A" w:rsidRPr="004E0E2A">
        <w:rPr>
          <w:rFonts w:ascii="Times New Roman" w:hAnsi="Times New Roman"/>
          <w:sz w:val="24"/>
          <w:szCs w:val="24"/>
        </w:rPr>
        <w:t>-</w:t>
      </w:r>
      <w:r w:rsidR="00917C32">
        <w:rPr>
          <w:rFonts w:ascii="Times New Roman" w:hAnsi="Times New Roman"/>
          <w:sz w:val="24"/>
          <w:szCs w:val="24"/>
        </w:rPr>
        <w:t>0153</w:t>
      </w:r>
      <w:r w:rsidR="004E0E2A" w:rsidRPr="004E0E2A">
        <w:rPr>
          <w:rFonts w:ascii="Times New Roman" w:hAnsi="Times New Roman"/>
          <w:sz w:val="24"/>
          <w:szCs w:val="24"/>
        </w:rPr>
        <w:t xml:space="preserve"> or </w:t>
      </w:r>
      <w:hyperlink r:id="rId11" w:history="1">
        <w:r w:rsidR="00601493" w:rsidRPr="00372474">
          <w:rPr>
            <w:rStyle w:val="Hyperlink"/>
            <w:rFonts w:ascii="Times New Roman" w:hAnsi="Times New Roman"/>
            <w:sz w:val="24"/>
            <w:szCs w:val="24"/>
          </w:rPr>
          <w:t>McNeil.Charles@dol.gov</w:t>
        </w:r>
      </w:hyperlink>
      <w:r w:rsidR="00601493">
        <w:rPr>
          <w:rFonts w:ascii="Times New Roman" w:hAnsi="Times New Roman"/>
          <w:sz w:val="24"/>
          <w:szCs w:val="24"/>
        </w:rPr>
        <w:t xml:space="preserve"> </w:t>
      </w:r>
      <w:r w:rsidR="004E0E2A" w:rsidRPr="004E0E2A">
        <w:rPr>
          <w:rFonts w:ascii="Times New Roman" w:hAnsi="Times New Roman"/>
          <w:sz w:val="24"/>
          <w:szCs w:val="24"/>
        </w:rPr>
        <w:t>.</w:t>
      </w:r>
    </w:p>
    <w:p w14:paraId="17E6FB21" w14:textId="1931B0B0" w:rsidR="00596B7C" w:rsidRPr="004E0E2A" w:rsidRDefault="00596B7C" w:rsidP="004E0E2A">
      <w:pPr>
        <w:spacing w:after="0" w:line="240" w:lineRule="auto"/>
        <w:rPr>
          <w:rFonts w:ascii="Times New Roman" w:hAnsi="Times New Roman"/>
          <w:sz w:val="24"/>
          <w:szCs w:val="24"/>
        </w:rPr>
      </w:pPr>
    </w:p>
    <w:p w14:paraId="133CE972" w14:textId="3E7BA506" w:rsidR="00596B7C"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428CD94C" w14:textId="30790244" w:rsidR="000A380E" w:rsidRDefault="000A380E" w:rsidP="000A380E">
      <w:pPr>
        <w:spacing w:after="0" w:line="240" w:lineRule="auto"/>
        <w:rPr>
          <w:rFonts w:ascii="Times New Roman" w:hAnsi="Times New Roman"/>
          <w:sz w:val="24"/>
          <w:szCs w:val="24"/>
        </w:rPr>
      </w:pPr>
    </w:p>
    <w:p w14:paraId="2D58B363" w14:textId="4B6FBAC2" w:rsidR="000A380E" w:rsidRPr="000A380E" w:rsidRDefault="000D1D14" w:rsidP="000A380E">
      <w:pPr>
        <w:spacing w:after="0" w:line="240" w:lineRule="auto"/>
        <w:rPr>
          <w:rFonts w:ascii="Times New Roman" w:hAnsi="Times New Roman"/>
          <w:sz w:val="24"/>
          <w:szCs w:val="24"/>
        </w:rPr>
      </w:pPr>
      <w:r>
        <w:rPr>
          <w:rFonts w:ascii="Times New Roman" w:hAnsi="Times New Roman"/>
          <w:sz w:val="24"/>
          <w:szCs w:val="24"/>
        </w:rPr>
        <w:object w:dxaOrig="1068" w:dyaOrig="712" w14:anchorId="6CFD88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3.5pt;height:35.5pt" o:ole="">
            <v:imagedata r:id="rId12" o:title=""/>
          </v:shape>
          <o:OLEObject Type="Embed" ProgID="Acrobat.Document.DC" ShapeID="_x0000_i1036" DrawAspect="Icon" ObjectID="_1723530802" r:id="rId13"/>
        </w:object>
      </w:r>
      <w:bookmarkStart w:id="1" w:name="_MON_1721724150"/>
      <w:bookmarkEnd w:id="1"/>
      <w:r w:rsidR="00971BBD">
        <w:rPr>
          <w:rFonts w:ascii="Times New Roman" w:hAnsi="Times New Roman"/>
          <w:sz w:val="24"/>
          <w:szCs w:val="24"/>
        </w:rPr>
        <w:object w:dxaOrig="1487" w:dyaOrig="993" w14:anchorId="03CC3BEF">
          <v:shape id="_x0000_i1026" type="#_x0000_t75" style="width:74.5pt;height:49.5pt" o:ole="">
            <v:imagedata r:id="rId14" o:title=""/>
          </v:shape>
          <o:OLEObject Type="Embed" ProgID="Word.Document.12" ShapeID="_x0000_i1026" DrawAspect="Icon" ObjectID="_1723530803" r:id="rId15">
            <o:FieldCodes>\s</o:FieldCodes>
          </o:OLEObject>
        </w:object>
      </w:r>
      <w:bookmarkStart w:id="2" w:name="_MON_1721724205"/>
      <w:bookmarkEnd w:id="2"/>
      <w:r w:rsidR="00971BBD">
        <w:rPr>
          <w:rFonts w:ascii="Times New Roman" w:hAnsi="Times New Roman"/>
          <w:sz w:val="24"/>
          <w:szCs w:val="24"/>
        </w:rPr>
        <w:object w:dxaOrig="1487" w:dyaOrig="993" w14:anchorId="5C71DE0D">
          <v:shape id="_x0000_i1027" type="#_x0000_t75" style="width:74.5pt;height:49.5pt" o:ole="">
            <v:imagedata r:id="rId16" o:title=""/>
          </v:shape>
          <o:OLEObject Type="Embed" ProgID="Word.Document.12" ShapeID="_x0000_i1027" DrawAspect="Icon" ObjectID="_1723530804" r:id="rId17">
            <o:FieldCodes>\s</o:FieldCodes>
          </o:OLEObject>
        </w:object>
      </w:r>
      <w:bookmarkStart w:id="3" w:name="_MON_1721724260"/>
      <w:bookmarkEnd w:id="3"/>
      <w:r w:rsidR="00971BBD">
        <w:rPr>
          <w:rFonts w:ascii="Times New Roman" w:hAnsi="Times New Roman"/>
          <w:sz w:val="24"/>
          <w:szCs w:val="24"/>
        </w:rPr>
        <w:object w:dxaOrig="1487" w:dyaOrig="993" w14:anchorId="08E6C13A">
          <v:shape id="_x0000_i1028" type="#_x0000_t75" style="width:74.5pt;height:49.5pt" o:ole="">
            <v:imagedata r:id="rId18" o:title=""/>
          </v:shape>
          <o:OLEObject Type="Embed" ProgID="Word.Document.12" ShapeID="_x0000_i1028" DrawAspect="Icon" ObjectID="_1723530805" r:id="rId19">
            <o:FieldCodes>\s</o:FieldCodes>
          </o:OLEObject>
        </w:object>
      </w:r>
      <w:bookmarkStart w:id="4" w:name="_MON_1721724309"/>
      <w:bookmarkEnd w:id="4"/>
      <w:r w:rsidR="00971BBD">
        <w:rPr>
          <w:rFonts w:ascii="Times New Roman" w:hAnsi="Times New Roman"/>
          <w:sz w:val="24"/>
          <w:szCs w:val="24"/>
        </w:rPr>
        <w:object w:dxaOrig="1487" w:dyaOrig="993" w14:anchorId="750B4140">
          <v:shape id="_x0000_i1029" type="#_x0000_t75" style="width:74.5pt;height:49.5pt" o:ole="">
            <v:imagedata r:id="rId20" o:title=""/>
          </v:shape>
          <o:OLEObject Type="Embed" ProgID="Word.Document.12" ShapeID="_x0000_i1029" DrawAspect="Icon" ObjectID="_1723530806" r:id="rId21">
            <o:FieldCodes>\s</o:FieldCodes>
          </o:OLEObject>
        </w:object>
      </w:r>
      <w:r w:rsidR="00155915">
        <w:rPr>
          <w:rFonts w:ascii="Times New Roman" w:hAnsi="Times New Roman"/>
          <w:sz w:val="24"/>
          <w:szCs w:val="24"/>
        </w:rPr>
        <w:object w:dxaOrig="1487" w:dyaOrig="993" w14:anchorId="7CA3E70D">
          <v:shape id="_x0000_i1030" type="#_x0000_t75" style="width:74.5pt;height:49.5pt" o:ole="">
            <v:imagedata r:id="rId22" o:title=""/>
          </v:shape>
          <o:OLEObject Type="Embed" ProgID="Acrobat.Document.DC" ShapeID="_x0000_i1030" DrawAspect="Icon" ObjectID="_1723530807" r:id="rId23"/>
        </w:object>
      </w:r>
      <w:bookmarkStart w:id="5" w:name="_MON_1721724461"/>
      <w:bookmarkEnd w:id="5"/>
      <w:r w:rsidR="00BA6664">
        <w:rPr>
          <w:rFonts w:ascii="Times New Roman" w:hAnsi="Times New Roman"/>
          <w:sz w:val="24"/>
          <w:szCs w:val="24"/>
        </w:rPr>
        <w:object w:dxaOrig="1487" w:dyaOrig="993" w14:anchorId="4EA45319">
          <v:shape id="_x0000_i1031" type="#_x0000_t75" style="width:74.5pt;height:49.5pt" o:ole="">
            <v:imagedata r:id="rId24" o:title=""/>
          </v:shape>
          <o:OLEObject Type="Embed" ProgID="Word.Document.12" ShapeID="_x0000_i1031" DrawAspect="Icon" ObjectID="_1723530808" r:id="rId25">
            <o:FieldCodes>\s</o:FieldCodes>
          </o:OLEObject>
        </w:object>
      </w:r>
      <w:r w:rsidR="00BA6664">
        <w:rPr>
          <w:rFonts w:ascii="Times New Roman" w:hAnsi="Times New Roman"/>
          <w:sz w:val="24"/>
          <w:szCs w:val="24"/>
        </w:rPr>
        <w:object w:dxaOrig="1487" w:dyaOrig="993" w14:anchorId="11FC15F3">
          <v:shape id="_x0000_i1032" type="#_x0000_t75" style="width:74.5pt;height:49.5pt" o:ole="">
            <v:imagedata r:id="rId26" o:title=""/>
          </v:shape>
          <o:OLEObject Type="Embed" ProgID="Acrobat.Document.DC" ShapeID="_x0000_i1032" DrawAspect="Icon" ObjectID="_1723530809" r:id="rId27"/>
        </w:object>
      </w:r>
      <w:bookmarkStart w:id="6" w:name="_MON_1721724550"/>
      <w:bookmarkEnd w:id="6"/>
      <w:r w:rsidR="00BA6664">
        <w:rPr>
          <w:rFonts w:ascii="Times New Roman" w:hAnsi="Times New Roman"/>
          <w:sz w:val="24"/>
          <w:szCs w:val="24"/>
        </w:rPr>
        <w:object w:dxaOrig="1487" w:dyaOrig="993" w14:anchorId="11C81C9A">
          <v:shape id="_x0000_i1033" type="#_x0000_t75" style="width:74.5pt;height:49.5pt" o:ole="">
            <v:imagedata r:id="rId28" o:title=""/>
          </v:shape>
          <o:OLEObject Type="Embed" ProgID="Word.Document.12" ShapeID="_x0000_i1033" DrawAspect="Icon" ObjectID="_1723530810" r:id="rId29">
            <o:FieldCodes>\s</o:FieldCodes>
          </o:OLEObject>
        </w:object>
      </w:r>
      <w:r w:rsidR="00BA6664">
        <w:rPr>
          <w:rFonts w:ascii="Times New Roman" w:hAnsi="Times New Roman"/>
          <w:sz w:val="24"/>
          <w:szCs w:val="24"/>
        </w:rPr>
        <w:object w:dxaOrig="1487" w:dyaOrig="993" w14:anchorId="2275A37D">
          <v:shape id="_x0000_i1034" type="#_x0000_t75" style="width:74.5pt;height:49.5pt" o:ole="">
            <v:imagedata r:id="rId30" o:title=""/>
          </v:shape>
          <o:OLEObject Type="Embed" ProgID="Acrobat.Document.DC" ShapeID="_x0000_i1034" DrawAspect="Icon" ObjectID="_1723530811" r:id="rId31"/>
        </w:object>
      </w:r>
    </w:p>
    <w:sectPr w:rsidR="000A380E" w:rsidRPr="000A380E" w:rsidSect="0093711C">
      <w:footerReference w:type="default" r:id="rId32"/>
      <w:footerReference w:type="firs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C58128" w14:textId="77777777" w:rsidR="00AC4ED7" w:rsidRDefault="00AC4ED7" w:rsidP="0093711C">
      <w:pPr>
        <w:spacing w:after="0" w:line="240" w:lineRule="auto"/>
      </w:pPr>
      <w:r>
        <w:separator/>
      </w:r>
    </w:p>
  </w:endnote>
  <w:endnote w:type="continuationSeparator" w:id="0">
    <w:p w14:paraId="23EDB142" w14:textId="77777777" w:rsidR="00AC4ED7" w:rsidRDefault="00AC4ED7"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46E2F"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933A08C"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C0EC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384FBC97"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6602AD97"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0FCA77AA"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3E105" w14:textId="77777777" w:rsidR="00AC4ED7" w:rsidRDefault="00AC4ED7" w:rsidP="0093711C">
      <w:pPr>
        <w:spacing w:after="0" w:line="240" w:lineRule="auto"/>
      </w:pPr>
      <w:r>
        <w:separator/>
      </w:r>
    </w:p>
  </w:footnote>
  <w:footnote w:type="continuationSeparator" w:id="0">
    <w:p w14:paraId="2CE4AFC6" w14:textId="77777777" w:rsidR="00AC4ED7" w:rsidRDefault="00AC4ED7"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17365A8"/>
    <w:multiLevelType w:val="hybridMultilevel"/>
    <w:tmpl w:val="3656E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84009153">
    <w:abstractNumId w:val="0"/>
  </w:num>
  <w:num w:numId="2" w16cid:durableId="1405908415">
    <w:abstractNumId w:val="2"/>
  </w:num>
  <w:num w:numId="3" w16cid:durableId="14000126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1230D"/>
    <w:rsid w:val="00014345"/>
    <w:rsid w:val="000331F8"/>
    <w:rsid w:val="00063894"/>
    <w:rsid w:val="000A380E"/>
    <w:rsid w:val="000D1D14"/>
    <w:rsid w:val="00155915"/>
    <w:rsid w:val="00166743"/>
    <w:rsid w:val="001742A7"/>
    <w:rsid w:val="001943DA"/>
    <w:rsid w:val="00200B07"/>
    <w:rsid w:val="00213BE0"/>
    <w:rsid w:val="00261389"/>
    <w:rsid w:val="002A2EF6"/>
    <w:rsid w:val="0031379C"/>
    <w:rsid w:val="00320AE3"/>
    <w:rsid w:val="003270C4"/>
    <w:rsid w:val="003334E9"/>
    <w:rsid w:val="00335EBA"/>
    <w:rsid w:val="00336A9D"/>
    <w:rsid w:val="003371C2"/>
    <w:rsid w:val="00344FDB"/>
    <w:rsid w:val="00360C43"/>
    <w:rsid w:val="003A0BBD"/>
    <w:rsid w:val="003B132B"/>
    <w:rsid w:val="003B1D95"/>
    <w:rsid w:val="004132F0"/>
    <w:rsid w:val="00425858"/>
    <w:rsid w:val="00453E6B"/>
    <w:rsid w:val="00466D18"/>
    <w:rsid w:val="0047504B"/>
    <w:rsid w:val="0048155B"/>
    <w:rsid w:val="004857FE"/>
    <w:rsid w:val="00490E05"/>
    <w:rsid w:val="004C25EE"/>
    <w:rsid w:val="004D4BBF"/>
    <w:rsid w:val="004E0E2A"/>
    <w:rsid w:val="00551C70"/>
    <w:rsid w:val="00582C6F"/>
    <w:rsid w:val="00596B7C"/>
    <w:rsid w:val="005C3085"/>
    <w:rsid w:val="00601493"/>
    <w:rsid w:val="00643606"/>
    <w:rsid w:val="00657A23"/>
    <w:rsid w:val="00682FE9"/>
    <w:rsid w:val="00693268"/>
    <w:rsid w:val="006A4564"/>
    <w:rsid w:val="006A4B3D"/>
    <w:rsid w:val="006C4372"/>
    <w:rsid w:val="006D3EBF"/>
    <w:rsid w:val="007559E8"/>
    <w:rsid w:val="0076184D"/>
    <w:rsid w:val="007721D4"/>
    <w:rsid w:val="00792925"/>
    <w:rsid w:val="00793E57"/>
    <w:rsid w:val="007A54BB"/>
    <w:rsid w:val="007B7A5D"/>
    <w:rsid w:val="007E2EC4"/>
    <w:rsid w:val="00801773"/>
    <w:rsid w:val="008143C9"/>
    <w:rsid w:val="00833412"/>
    <w:rsid w:val="00862206"/>
    <w:rsid w:val="0089377F"/>
    <w:rsid w:val="008B20B0"/>
    <w:rsid w:val="008E11DE"/>
    <w:rsid w:val="008F3562"/>
    <w:rsid w:val="008F6C9F"/>
    <w:rsid w:val="008F7575"/>
    <w:rsid w:val="00917C32"/>
    <w:rsid w:val="0093711C"/>
    <w:rsid w:val="009714B1"/>
    <w:rsid w:val="00971BBD"/>
    <w:rsid w:val="00972054"/>
    <w:rsid w:val="009B3020"/>
    <w:rsid w:val="009C566A"/>
    <w:rsid w:val="009C6E59"/>
    <w:rsid w:val="009F60AF"/>
    <w:rsid w:val="009F7409"/>
    <w:rsid w:val="00A018CA"/>
    <w:rsid w:val="00A1587B"/>
    <w:rsid w:val="00A31726"/>
    <w:rsid w:val="00A67765"/>
    <w:rsid w:val="00A67A5A"/>
    <w:rsid w:val="00A959AC"/>
    <w:rsid w:val="00AC4ED7"/>
    <w:rsid w:val="00AE52DF"/>
    <w:rsid w:val="00B25EAA"/>
    <w:rsid w:val="00B45180"/>
    <w:rsid w:val="00B51620"/>
    <w:rsid w:val="00B60FD0"/>
    <w:rsid w:val="00B62EC5"/>
    <w:rsid w:val="00B70F33"/>
    <w:rsid w:val="00B93203"/>
    <w:rsid w:val="00BA6664"/>
    <w:rsid w:val="00BC4F70"/>
    <w:rsid w:val="00C1585A"/>
    <w:rsid w:val="00C20F33"/>
    <w:rsid w:val="00C2480A"/>
    <w:rsid w:val="00C6389E"/>
    <w:rsid w:val="00C76EDB"/>
    <w:rsid w:val="00C9786D"/>
    <w:rsid w:val="00CB7B61"/>
    <w:rsid w:val="00CC00DD"/>
    <w:rsid w:val="00CD31CB"/>
    <w:rsid w:val="00CD3987"/>
    <w:rsid w:val="00CD4D6F"/>
    <w:rsid w:val="00CE02A4"/>
    <w:rsid w:val="00D33A01"/>
    <w:rsid w:val="00D96FA8"/>
    <w:rsid w:val="00DC4433"/>
    <w:rsid w:val="00E17183"/>
    <w:rsid w:val="00E30222"/>
    <w:rsid w:val="00E33529"/>
    <w:rsid w:val="00E47141"/>
    <w:rsid w:val="00E57775"/>
    <w:rsid w:val="00E95541"/>
    <w:rsid w:val="00EB66FF"/>
    <w:rsid w:val="00EF76C5"/>
    <w:rsid w:val="00F06BED"/>
    <w:rsid w:val="00F33514"/>
    <w:rsid w:val="00F84BBD"/>
    <w:rsid w:val="00F8752F"/>
    <w:rsid w:val="00FC7478"/>
    <w:rsid w:val="00FD5AF3"/>
    <w:rsid w:val="00FF3120"/>
    <w:rsid w:val="00FF7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character" w:styleId="Hyperlink">
    <w:name w:val="Hyperlink"/>
    <w:rsid w:val="004E0E2A"/>
    <w:rPr>
      <w:color w:val="0000FF"/>
      <w:u w:val="single"/>
    </w:rPr>
  </w:style>
  <w:style w:type="paragraph" w:customStyle="1" w:styleId="ONET">
    <w:name w:val="ONET"/>
    <w:basedOn w:val="Normal"/>
    <w:link w:val="ONETChar"/>
    <w:qFormat/>
    <w:rsid w:val="00FF3120"/>
    <w:pPr>
      <w:tabs>
        <w:tab w:val="left" w:pos="720"/>
      </w:tabs>
      <w:autoSpaceDE w:val="0"/>
      <w:autoSpaceDN w:val="0"/>
      <w:adjustRightInd w:val="0"/>
      <w:spacing w:before="240" w:after="0" w:line="244" w:lineRule="exact"/>
      <w:jc w:val="center"/>
    </w:pPr>
    <w:rPr>
      <w:rFonts w:ascii="Cambria" w:eastAsia="Times New Roman" w:hAnsi="Cambria" w:cs="Arial"/>
      <w:b/>
      <w:bCs/>
      <w:sz w:val="24"/>
      <w:szCs w:val="24"/>
      <w:lang w:val="fr-FR"/>
    </w:rPr>
  </w:style>
  <w:style w:type="character" w:customStyle="1" w:styleId="ONETChar">
    <w:name w:val="ONET Char"/>
    <w:link w:val="ONET"/>
    <w:rsid w:val="00FF3120"/>
    <w:rPr>
      <w:rFonts w:ascii="Cambria" w:eastAsia="Times New Roman" w:hAnsi="Cambria" w:cs="Arial"/>
      <w:b/>
      <w:bCs/>
      <w:sz w:val="24"/>
      <w:szCs w:val="24"/>
      <w:lang w:val="fr-FR"/>
    </w:rPr>
  </w:style>
  <w:style w:type="character" w:customStyle="1" w:styleId="FormContent">
    <w:name w:val="FormContent"/>
    <w:uiPriority w:val="1"/>
    <w:rsid w:val="00FF3120"/>
    <w:rPr>
      <w:rFonts w:ascii="Franklin Gothic Book" w:hAnsi="Franklin Gothic Book"/>
      <w:color w:val="404040"/>
      <w:sz w:val="20"/>
    </w:rPr>
  </w:style>
  <w:style w:type="paragraph" w:customStyle="1" w:styleId="Default">
    <w:name w:val="Default"/>
    <w:rsid w:val="00AE52DF"/>
    <w:pPr>
      <w:autoSpaceDE w:val="0"/>
      <w:autoSpaceDN w:val="0"/>
      <w:adjustRightInd w:val="0"/>
    </w:pPr>
    <w:rPr>
      <w:rFonts w:ascii="Times New Roman" w:eastAsiaTheme="minorHAnsi" w:hAnsi="Times New Roman"/>
      <w:color w:val="000000"/>
      <w:sz w:val="24"/>
      <w:szCs w:val="24"/>
    </w:rPr>
  </w:style>
  <w:style w:type="character" w:styleId="UnresolvedMention">
    <w:name w:val="Unresolved Mention"/>
    <w:basedOn w:val="DefaultParagraphFont"/>
    <w:uiPriority w:val="99"/>
    <w:semiHidden/>
    <w:unhideWhenUsed/>
    <w:rsid w:val="006014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package" Target="embeddings/Microsoft_Word_Document3.docx"/><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package" Target="embeddings/Microsoft_Word_Document1.docx"/><Relationship Id="rId25" Type="http://schemas.openxmlformats.org/officeDocument/2006/relationships/package" Target="embeddings/Microsoft_Word_Document4.docx"/><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package" Target="embeddings/Microsoft_Word_Document5.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cNeil.Charles@dol.gov" TargetMode="External"/><Relationship Id="rId24" Type="http://schemas.openxmlformats.org/officeDocument/2006/relationships/image" Target="media/image7.em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oleObject" Target="embeddings/oleObject2.bin"/><Relationship Id="rId28"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package" Target="embeddings/Microsoft_Word_Document2.docx"/><Relationship Id="rId31"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3.bin"/><Relationship Id="rId30" Type="http://schemas.openxmlformats.org/officeDocument/2006/relationships/image" Target="media/image10.emf"/><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3.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4.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517</Words>
  <Characters>2953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Jefferson, Kirk - ETA</cp:lastModifiedBy>
  <cp:revision>5</cp:revision>
  <cp:lastPrinted>2018-12-06T13:26:00Z</cp:lastPrinted>
  <dcterms:created xsi:type="dcterms:W3CDTF">2022-08-17T17:22:00Z</dcterms:created>
  <dcterms:modified xsi:type="dcterms:W3CDTF">2022-09-01T13:46:00Z</dcterms:modified>
</cp:coreProperties>
</file>