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6455" w:rsidR="00D41CA9" w:rsidP="00D41CA9" w:rsidRDefault="00D41CA9" w14:paraId="48AECD99" w14:textId="77777777">
      <w:pPr>
        <w:jc w:val="center"/>
        <w:rPr>
          <w:b/>
          <w:bCs/>
          <w:color w:val="212121"/>
        </w:rPr>
      </w:pPr>
    </w:p>
    <w:p w:rsidRPr="00856455" w:rsidR="00D41CA9" w:rsidP="00D41CA9" w:rsidRDefault="00856455" w14:paraId="7DF1A8DA" w14:textId="024284C9">
      <w:pPr>
        <w:jc w:val="center"/>
        <w:rPr>
          <w:b/>
        </w:rPr>
      </w:pPr>
      <w:r w:rsidRPr="00856455">
        <w:rPr>
          <w:b/>
          <w:color w:val="212121"/>
        </w:rPr>
        <w:t>AMERICAN MANUFACTURING APPRENTICESHIP INCENTIVE FUND</w:t>
      </w:r>
    </w:p>
    <w:p w:rsidR="00F779D5" w:rsidP="00303BE2" w:rsidRDefault="00856455" w14:paraId="73E04631" w14:textId="7BE16E5D">
      <w:pPr>
        <w:jc w:val="center"/>
        <w:rPr>
          <w:b/>
        </w:rPr>
      </w:pPr>
      <w:r w:rsidRPr="00856455">
        <w:rPr>
          <w:b/>
        </w:rPr>
        <w:t>FREQUENTLY ASKED QUESTIONS (FAQ)</w:t>
      </w:r>
    </w:p>
    <w:p w:rsidRPr="00856455" w:rsidR="006C7DDA" w:rsidP="00303BE2" w:rsidRDefault="006C7DDA" w14:paraId="2EFC837C" w14:textId="6AC8CABB">
      <w:pPr>
        <w:jc w:val="center"/>
        <w:rPr>
          <w:b/>
        </w:rPr>
      </w:pPr>
      <w:r>
        <w:rPr>
          <w:b/>
        </w:rPr>
        <w:t>December</w:t>
      </w:r>
      <w:r w:rsidR="00616A25">
        <w:rPr>
          <w:b/>
        </w:rPr>
        <w:t xml:space="preserve"> 1</w:t>
      </w:r>
      <w:r w:rsidR="00AD67B6">
        <w:rPr>
          <w:b/>
        </w:rPr>
        <w:t>9</w:t>
      </w:r>
      <w:r>
        <w:rPr>
          <w:b/>
        </w:rPr>
        <w:t>, 2025</w:t>
      </w:r>
    </w:p>
    <w:p w:rsidRPr="00856455" w:rsidR="008E3FE4" w:rsidP="00F779D5" w:rsidRDefault="008E3FE4" w14:paraId="6FD1831F" w14:textId="77777777">
      <w:pPr>
        <w:rPr>
          <w:b/>
          <w:bCs/>
        </w:rPr>
      </w:pPr>
    </w:p>
    <w:p w:rsidRPr="00856455" w:rsidR="008D03BA" w:rsidP="008D03BA" w:rsidRDefault="00CE3BB0" w14:paraId="0F527958" w14:textId="6772E6A6">
      <w:r w:rsidRPr="00856455">
        <w:rPr>
          <w:b/>
          <w:bCs/>
        </w:rPr>
        <w:t>DISCLAIMER</w:t>
      </w:r>
      <w:r w:rsidRPr="00856455">
        <w:t xml:space="preserve">: This FAQ is intended to </w:t>
      </w:r>
      <w:r w:rsidR="487B7A7B">
        <w:t xml:space="preserve">provide initial information </w:t>
      </w:r>
      <w:r w:rsidR="422F3E69">
        <w:t>about</w:t>
      </w:r>
      <w:r w:rsidR="487B7A7B">
        <w:t xml:space="preserve"> </w:t>
      </w:r>
      <w:r w:rsidRPr="00856455">
        <w:t xml:space="preserve">the </w:t>
      </w:r>
      <w:r w:rsidRPr="00856455" w:rsidR="00BA7237">
        <w:t>American Manufacturing</w:t>
      </w:r>
      <w:r w:rsidRPr="00856455" w:rsidR="00143053">
        <w:t xml:space="preserve"> </w:t>
      </w:r>
      <w:r w:rsidRPr="00856455" w:rsidR="00BA7237">
        <w:t>Apprenticeship Inventive Fund</w:t>
      </w:r>
      <w:r w:rsidRPr="00856455" w:rsidR="00143053">
        <w:t xml:space="preserve"> (“Incentive Fund</w:t>
      </w:r>
      <w:r w:rsidR="00143053">
        <w:t>”)</w:t>
      </w:r>
      <w:r w:rsidR="2C161B43">
        <w:t>.</w:t>
      </w:r>
      <w:r w:rsidRPr="00856455" w:rsidR="00BA7237">
        <w:t xml:space="preserve"> </w:t>
      </w:r>
      <w:r w:rsidR="702AAFC3">
        <w:t xml:space="preserve">The </w:t>
      </w:r>
      <w:r w:rsidR="00A11E2D">
        <w:t>portal</w:t>
      </w:r>
      <w:r w:rsidR="002641E9">
        <w:t xml:space="preserve"> </w:t>
      </w:r>
      <w:r w:rsidR="002D44BD">
        <w:t>to apply for</w:t>
      </w:r>
      <w:r w:rsidR="00F7611E">
        <w:t xml:space="preserve"> incentive </w:t>
      </w:r>
      <w:r w:rsidR="48D968CD">
        <w:t xml:space="preserve">funding </w:t>
      </w:r>
      <w:r w:rsidRPr="00441C98" w:rsidR="00FF0146">
        <w:t xml:space="preserve">is </w:t>
      </w:r>
      <w:r w:rsidR="00343736">
        <w:t>scheduled to</w:t>
      </w:r>
      <w:r w:rsidRPr="00441C98" w:rsidR="00BA7237">
        <w:t xml:space="preserve"> </w:t>
      </w:r>
      <w:r w:rsidR="00EF22FD">
        <w:t>open</w:t>
      </w:r>
      <w:r w:rsidR="00D04C73">
        <w:t xml:space="preserve"> </w:t>
      </w:r>
      <w:r w:rsidRPr="00441C98" w:rsidR="001609AA">
        <w:t xml:space="preserve">on </w:t>
      </w:r>
      <w:r w:rsidRPr="00F35DDE" w:rsidR="00957E0B">
        <w:rPr>
          <w:b/>
          <w:bCs/>
        </w:rPr>
        <w:t xml:space="preserve">January </w:t>
      </w:r>
      <w:r w:rsidRPr="00F35DDE" w:rsidR="4D1C5B2C">
        <w:rPr>
          <w:b/>
          <w:bCs/>
        </w:rPr>
        <w:t>28</w:t>
      </w:r>
      <w:r w:rsidRPr="00F35DDE" w:rsidR="00957E0B">
        <w:rPr>
          <w:b/>
          <w:bCs/>
        </w:rPr>
        <w:t>, 2026</w:t>
      </w:r>
      <w:r w:rsidRPr="004659E0" w:rsidR="4781DB9D">
        <w:t>.</w:t>
      </w:r>
      <w:r w:rsidR="006C7DDA">
        <w:t xml:space="preserve"> </w:t>
      </w:r>
      <w:r w:rsidR="00541F17">
        <w:t>Additional i</w:t>
      </w:r>
      <w:r w:rsidR="006C7DDA">
        <w:t>nformation</w:t>
      </w:r>
      <w:r w:rsidR="00541F17">
        <w:t xml:space="preserve"> and instructions</w:t>
      </w:r>
      <w:r w:rsidR="006C7DDA">
        <w:t xml:space="preserve"> on how to access the portal will be forthcoming.</w:t>
      </w:r>
      <w:r w:rsidR="004659E0">
        <w:t xml:space="preserve"> </w:t>
      </w:r>
      <w:r w:rsidRPr="00856455" w:rsidR="008D03BA">
        <w:t xml:space="preserve">Questions about the Incentive Fund may be directed to: </w:t>
      </w:r>
      <w:hyperlink w:history="1" r:id="rId11">
        <w:r w:rsidRPr="00D74D0A" w:rsidR="00D74D0A">
          <w:rPr>
            <w:rStyle w:val="Hyperlink"/>
            <w:b/>
          </w:rPr>
          <w:t>OSD.MFGfund@arkansas.gov</w:t>
        </w:r>
      </w:hyperlink>
      <w:r w:rsidR="004659E0">
        <w:t>.</w:t>
      </w:r>
      <w:r w:rsidRPr="00856455" w:rsidR="008D03BA">
        <w:t xml:space="preserve"> Please allow 3-5 business days for a response. </w:t>
      </w:r>
    </w:p>
    <w:p w:rsidRPr="00856455" w:rsidR="00303BE2" w:rsidP="00F779D5" w:rsidRDefault="00303BE2" w14:paraId="55EDE4FE" w14:textId="77777777">
      <w:pPr>
        <w:rPr>
          <w:b/>
          <w:bCs/>
        </w:rPr>
      </w:pPr>
    </w:p>
    <w:p w:rsidRPr="00856455" w:rsidR="005A3D25" w:rsidP="0094239A" w:rsidRDefault="00164AB8" w14:paraId="0BE84FE1" w14:textId="736432FF">
      <w:pPr>
        <w:pStyle w:val="ListParagraph"/>
        <w:numPr>
          <w:ilvl w:val="0"/>
          <w:numId w:val="18"/>
        </w:numPr>
        <w:rPr>
          <w:b/>
        </w:rPr>
      </w:pPr>
      <w:r w:rsidRPr="00856455">
        <w:rPr>
          <w:b/>
        </w:rPr>
        <w:t xml:space="preserve">WHAT IS THE </w:t>
      </w:r>
      <w:r w:rsidRPr="00856455" w:rsidR="000A0934">
        <w:rPr>
          <w:b/>
        </w:rPr>
        <w:t>AMERICAN MANUFACTURING APPRENTICESHIP INCENTIVE FUND</w:t>
      </w:r>
      <w:r w:rsidRPr="00856455" w:rsidR="006C35BF">
        <w:rPr>
          <w:b/>
        </w:rPr>
        <w:t>?</w:t>
      </w:r>
    </w:p>
    <w:p w:rsidRPr="0036011F" w:rsidR="003C75FD" w:rsidP="00AA267B" w:rsidRDefault="000A1B16" w14:paraId="070F8C03" w14:textId="2713A71C">
      <w:pPr>
        <w:pStyle w:val="ListParagraph"/>
        <w:numPr>
          <w:ilvl w:val="0"/>
          <w:numId w:val="3"/>
        </w:numPr>
        <w:rPr>
          <w:b/>
          <w:bCs/>
        </w:rPr>
      </w:pPr>
      <w:r w:rsidRPr="0036011F">
        <w:t>Th</w:t>
      </w:r>
      <w:r w:rsidR="00976301">
        <w:t>e</w:t>
      </w:r>
      <w:r w:rsidR="00320405">
        <w:t xml:space="preserve"> “American Manufacturing Apprenticeship</w:t>
      </w:r>
      <w:r w:rsidRPr="0036011F">
        <w:t xml:space="preserve"> Incentive Fund</w:t>
      </w:r>
      <w:r w:rsidR="00AB48EB">
        <w:t>” (“Incentive Fund”)</w:t>
      </w:r>
      <w:r w:rsidRPr="0036011F">
        <w:t xml:space="preserve"> is managed and operated by the Arkansas Department of Commerce</w:t>
      </w:r>
      <w:r w:rsidRPr="0036011F" w:rsidR="004E2D55">
        <w:t xml:space="preserve">, </w:t>
      </w:r>
      <w:r w:rsidR="00541F17">
        <w:t xml:space="preserve">Division of Workforce Services, </w:t>
      </w:r>
      <w:r w:rsidRPr="0036011F" w:rsidR="004E2D55">
        <w:t xml:space="preserve">which is 100% funded </w:t>
      </w:r>
      <w:r w:rsidRPr="0036011F">
        <w:t>through a Cooperative Agreement with the U.S. Department of Labor</w:t>
      </w:r>
      <w:r w:rsidRPr="0036011F" w:rsidR="00216C65">
        <w:t>.</w:t>
      </w:r>
    </w:p>
    <w:p w:rsidRPr="0036011F" w:rsidR="00BA0ECA" w:rsidP="003C75FD" w:rsidRDefault="00AA267B" w14:paraId="295A2502" w14:textId="1FC822F5">
      <w:pPr>
        <w:pStyle w:val="ListParagraph"/>
        <w:numPr>
          <w:ilvl w:val="0"/>
          <w:numId w:val="3"/>
        </w:numPr>
        <w:rPr>
          <w:b/>
        </w:rPr>
      </w:pPr>
      <w:r w:rsidRPr="0036011F">
        <w:t xml:space="preserve">To address the urgent need to grow and modernize the U.S. manufacturing workforce and in direct response to </w:t>
      </w:r>
      <w:hyperlink w:history="1" r:id="rId12">
        <w:r w:rsidRPr="008B5FF8" w:rsidR="00EF4876">
          <w:rPr>
            <w:rStyle w:val="Hyperlink"/>
          </w:rPr>
          <w:t>Executive Order 14278: Preparing Americans for High-Paying Skilled Trade Jobs of the Future</w:t>
        </w:r>
      </w:hyperlink>
      <w:r w:rsidR="00EF4876">
        <w:t xml:space="preserve">, </w:t>
      </w:r>
      <w:r w:rsidRPr="0036011F">
        <w:t xml:space="preserve">to expand access to high-quality </w:t>
      </w:r>
      <w:r w:rsidRPr="0036011F" w:rsidR="003C75FD">
        <w:t>R</w:t>
      </w:r>
      <w:r w:rsidRPr="0036011F">
        <w:t xml:space="preserve">egistered Apprenticeship </w:t>
      </w:r>
      <w:r w:rsidR="001F12C1">
        <w:t>P</w:t>
      </w:r>
      <w:r>
        <w:t>rograms</w:t>
      </w:r>
      <w:r w:rsidRPr="0036011F">
        <w:t>, the Arkansas Department of Commerce</w:t>
      </w:r>
      <w:r w:rsidR="0018437A">
        <w:t>, Division of Workforce Services</w:t>
      </w:r>
      <w:r w:rsidRPr="0036011F">
        <w:t xml:space="preserve"> will serve as the lead grantee and convener to establish </w:t>
      </w:r>
      <w:r w:rsidR="00E93A47">
        <w:t>the</w:t>
      </w:r>
      <w:r w:rsidRPr="0036011F">
        <w:t xml:space="preserve"> Incentive Fund</w:t>
      </w:r>
      <w:r w:rsidR="00B456D2">
        <w:t xml:space="preserve">. The Incentive Fund </w:t>
      </w:r>
      <w:r w:rsidRPr="0036011F">
        <w:t>will support the expansion of advanced manufacturing Registered Apprenticeships nationwide</w:t>
      </w:r>
      <w:r w:rsidRPr="0036011F" w:rsidR="004B60F9">
        <w:t>, to include</w:t>
      </w:r>
      <w:r w:rsidRPr="0036011F" w:rsidR="00CD19FE">
        <w:t xml:space="preserve"> 120 occupations in</w:t>
      </w:r>
      <w:r w:rsidR="00FD4E6F">
        <w:t xml:space="preserve"> </w:t>
      </w:r>
      <w:r w:rsidR="008E2120">
        <w:t>Advanced Manufacturing sub</w:t>
      </w:r>
      <w:r w:rsidR="00FD4E6F">
        <w:t>sectors</w:t>
      </w:r>
      <w:r w:rsidRPr="0036011F" w:rsidR="004B60F9">
        <w:t xml:space="preserve"> such as</w:t>
      </w:r>
      <w:r w:rsidR="00FD4E6F">
        <w:t>,</w:t>
      </w:r>
      <w:r w:rsidRPr="0036011F" w:rsidR="00051EA7">
        <w:t xml:space="preserve"> but not limited to</w:t>
      </w:r>
      <w:r w:rsidR="00FD4E6F">
        <w:t>,</w:t>
      </w:r>
      <w:r w:rsidRPr="0036011F" w:rsidR="004B60F9">
        <w:t xml:space="preserve"> Aerospace</w:t>
      </w:r>
      <w:r w:rsidR="00A16EDD">
        <w:t>,</w:t>
      </w:r>
      <w:r w:rsidRPr="0036011F" w:rsidR="004B60F9">
        <w:t xml:space="preserve"> Automotive, Biotechnology, </w:t>
      </w:r>
      <w:r w:rsidR="00E71395">
        <w:t xml:space="preserve">Maritime </w:t>
      </w:r>
      <w:r w:rsidR="000F1D3A">
        <w:t xml:space="preserve">Industrial </w:t>
      </w:r>
      <w:r w:rsidR="00B1568B">
        <w:t>Defense</w:t>
      </w:r>
      <w:r w:rsidR="000F1D3A">
        <w:t xml:space="preserve"> and </w:t>
      </w:r>
      <w:r w:rsidRPr="0036011F" w:rsidR="004B60F9">
        <w:t xml:space="preserve">Shipbuilding, Supply Chain &amp; Automation, Nuclear Energy, </w:t>
      </w:r>
      <w:r w:rsidRPr="0036011F" w:rsidR="0047264D">
        <w:t xml:space="preserve">and </w:t>
      </w:r>
      <w:r w:rsidRPr="0036011F" w:rsidR="004B60F9">
        <w:t>Semiconductors</w:t>
      </w:r>
      <w:r w:rsidRPr="0036011F">
        <w:t>.</w:t>
      </w:r>
      <w:r w:rsidRPr="0036011F" w:rsidR="00834831">
        <w:t xml:space="preserve"> </w:t>
      </w:r>
    </w:p>
    <w:p w:rsidRPr="0036011F" w:rsidR="00AA267B" w:rsidP="003C75FD" w:rsidRDefault="00AA267B" w14:paraId="764C4033" w14:textId="531B545B">
      <w:pPr>
        <w:pStyle w:val="ListParagraph"/>
        <w:numPr>
          <w:ilvl w:val="0"/>
          <w:numId w:val="3"/>
        </w:numPr>
      </w:pPr>
      <w:r w:rsidRPr="0036011F">
        <w:t xml:space="preserve">Through </w:t>
      </w:r>
      <w:r w:rsidR="00014AC9">
        <w:t>an</w:t>
      </w:r>
      <w:r w:rsidRPr="0036011F">
        <w:t xml:space="preserve"> incentive funding model, </w:t>
      </w:r>
      <w:r w:rsidR="004C7831">
        <w:t xml:space="preserve">the </w:t>
      </w:r>
      <w:r w:rsidRPr="0036011F">
        <w:t xml:space="preserve">Arkansas </w:t>
      </w:r>
      <w:r w:rsidR="004C7831">
        <w:t>Department of Commerce</w:t>
      </w:r>
      <w:r w:rsidR="000063D2">
        <w:t>, Division of Workforce Services</w:t>
      </w:r>
      <w:r w:rsidRPr="0036011F">
        <w:t xml:space="preserve"> will motivate </w:t>
      </w:r>
      <w:r w:rsidRPr="0036011F" w:rsidR="00703B55">
        <w:t>sponsors</w:t>
      </w:r>
      <w:r w:rsidRPr="0036011F">
        <w:t xml:space="preserve"> on a national scale to develop, expand, and/or join existing advanced manufacturing Registered Apprenticeship </w:t>
      </w:r>
      <w:r w:rsidRPr="0036011F" w:rsidR="00A137AB">
        <w:t>P</w:t>
      </w:r>
      <w:r w:rsidRPr="0036011F">
        <w:t xml:space="preserve">rograms and hire apprentices.  </w:t>
      </w:r>
    </w:p>
    <w:p w:rsidRPr="0036011F" w:rsidR="00AA267B" w:rsidP="00AA267B" w:rsidRDefault="00AA267B" w14:paraId="65CED151" w14:textId="69E7A3EE">
      <w:pPr>
        <w:pStyle w:val="ListParagraph"/>
        <w:numPr>
          <w:ilvl w:val="0"/>
          <w:numId w:val="3"/>
        </w:numPr>
      </w:pPr>
      <w:r w:rsidRPr="0036011F">
        <w:t xml:space="preserve">Incentive funding will be distributed through a “pay for performance” model, where payments are linked to specific performance criteria or predefined outcomes.  The </w:t>
      </w:r>
      <w:r w:rsidRPr="0036011F" w:rsidR="00D6576A">
        <w:t>I</w:t>
      </w:r>
      <w:r w:rsidRPr="0036011F">
        <w:t xml:space="preserve">ncentive </w:t>
      </w:r>
      <w:r w:rsidRPr="0036011F" w:rsidR="00D6576A">
        <w:t>F</w:t>
      </w:r>
      <w:r w:rsidRPr="0036011F">
        <w:t xml:space="preserve">und aims to stimulate innovation and reduce barriers that prevent </w:t>
      </w:r>
      <w:r w:rsidRPr="0036011F" w:rsidR="00703B55">
        <w:lastRenderedPageBreak/>
        <w:t>sponsors</w:t>
      </w:r>
      <w:r w:rsidRPr="0036011F">
        <w:t xml:space="preserve"> from committing to Registered Apprenticeships, thus promoting program scale and sustainability.</w:t>
      </w:r>
    </w:p>
    <w:p w:rsidRPr="00856455" w:rsidR="008414BA" w:rsidP="00910387" w:rsidRDefault="008414BA" w14:paraId="0DAD8205" w14:textId="424C18D0"/>
    <w:p w:rsidRPr="00856455" w:rsidR="007B41CB" w:rsidP="0094239A" w:rsidRDefault="0072204F" w14:paraId="67D8F134" w14:textId="1E7B7DF8">
      <w:pPr>
        <w:pStyle w:val="ListParagraph"/>
        <w:numPr>
          <w:ilvl w:val="0"/>
          <w:numId w:val="18"/>
        </w:numPr>
        <w:rPr>
          <w:b/>
        </w:rPr>
      </w:pPr>
      <w:r w:rsidRPr="00856455">
        <w:rPr>
          <w:b/>
        </w:rPr>
        <w:t>WHO IS</w:t>
      </w:r>
      <w:r w:rsidRPr="00856455" w:rsidR="00765597">
        <w:rPr>
          <w:b/>
        </w:rPr>
        <w:t xml:space="preserve"> ELIGIBLE TO APPLY FOR INCENTIVE FUNDS?</w:t>
      </w:r>
    </w:p>
    <w:p w:rsidRPr="00856455" w:rsidR="004E46E4" w:rsidP="003D36A2" w:rsidRDefault="004E46E4" w14:paraId="3EF5C0D9" w14:textId="0F62E81A">
      <w:pPr>
        <w:pStyle w:val="ListParagraph"/>
        <w:numPr>
          <w:ilvl w:val="0"/>
          <w:numId w:val="4"/>
        </w:numPr>
      </w:pPr>
      <w:r w:rsidRPr="00856455">
        <w:t xml:space="preserve">Eligible </w:t>
      </w:r>
      <w:r w:rsidR="00924B36">
        <w:t>I</w:t>
      </w:r>
      <w:r w:rsidRPr="00856455">
        <w:t xml:space="preserve">ncentive </w:t>
      </w:r>
      <w:r w:rsidR="00924B36">
        <w:t>F</w:t>
      </w:r>
      <w:r w:rsidRPr="00856455">
        <w:t>und applicants include:</w:t>
      </w:r>
    </w:p>
    <w:p w:rsidRPr="00856455" w:rsidR="00035866" w:rsidP="00F8589A" w:rsidRDefault="00F8589A" w14:paraId="5925A983" w14:textId="1D1E292A">
      <w:pPr>
        <w:pStyle w:val="ListParagraph"/>
        <w:numPr>
          <w:ilvl w:val="1"/>
          <w:numId w:val="4"/>
        </w:numPr>
      </w:pPr>
      <w:r w:rsidRPr="00856455">
        <w:t>I</w:t>
      </w:r>
      <w:r w:rsidRPr="00856455" w:rsidR="000A467C">
        <w:t>ndividual</w:t>
      </w:r>
      <w:r w:rsidRPr="00856455" w:rsidR="002D557D">
        <w:t xml:space="preserve"> Registered Apprenticeship Program</w:t>
      </w:r>
      <w:r w:rsidRPr="00856455" w:rsidR="000A467C">
        <w:t xml:space="preserve"> sponsors</w:t>
      </w:r>
      <w:r w:rsidRPr="00856455" w:rsidR="00B14879">
        <w:t xml:space="preserve"> </w:t>
      </w:r>
      <w:r w:rsidRPr="00856455" w:rsidR="00BD0075">
        <w:t>(i.e., apprenticeship programs operated by one business/employer for building its own skilled labor force)</w:t>
      </w:r>
      <w:r w:rsidRPr="00856455" w:rsidR="00035866">
        <w:t xml:space="preserve">; and </w:t>
      </w:r>
    </w:p>
    <w:p w:rsidRPr="00856455" w:rsidR="00035866" w:rsidP="00F8589A" w:rsidRDefault="00035866" w14:paraId="4A4E8BBC" w14:textId="4759C889">
      <w:pPr>
        <w:pStyle w:val="ListParagraph"/>
        <w:numPr>
          <w:ilvl w:val="1"/>
          <w:numId w:val="4"/>
        </w:numPr>
      </w:pPr>
      <w:r w:rsidRPr="00856455">
        <w:t>G</w:t>
      </w:r>
      <w:r w:rsidRPr="00856455" w:rsidR="000A467C">
        <w:t>roup</w:t>
      </w:r>
      <w:r w:rsidRPr="00856455" w:rsidR="00677EBD">
        <w:t xml:space="preserve"> </w:t>
      </w:r>
      <w:r w:rsidRPr="00856455" w:rsidR="000A467C">
        <w:t xml:space="preserve">sponsors </w:t>
      </w:r>
      <w:r w:rsidRPr="00856455" w:rsidR="00B14879">
        <w:t xml:space="preserve">or </w:t>
      </w:r>
      <w:r w:rsidRPr="00856455" w:rsidR="000A467C">
        <w:t>consortia</w:t>
      </w:r>
      <w:r w:rsidRPr="00856455" w:rsidR="008141D3">
        <w:t xml:space="preserve"> (i.e., apprenticeship programs operated by groups of employers, unions, industry intermediaries, trade associations, etc.)</w:t>
      </w:r>
      <w:r w:rsidRPr="00856455">
        <w:t>.</w:t>
      </w:r>
      <w:r w:rsidRPr="00856455" w:rsidR="004E46E4">
        <w:t xml:space="preserve"> </w:t>
      </w:r>
    </w:p>
    <w:p w:rsidR="0051307B" w:rsidP="00F35DDE" w:rsidRDefault="004E46E4" w14:paraId="5E7D61D9" w14:textId="47D79A71">
      <w:pPr>
        <w:pStyle w:val="ListParagraph"/>
        <w:numPr>
          <w:ilvl w:val="1"/>
          <w:numId w:val="4"/>
        </w:numPr>
      </w:pPr>
      <w:r w:rsidRPr="00856455">
        <w:t>Applicants may</w:t>
      </w:r>
      <w:r w:rsidRPr="00856455" w:rsidR="007D0ED3">
        <w:t xml:space="preserve"> also</w:t>
      </w:r>
      <w:r w:rsidRPr="00856455">
        <w:t xml:space="preserve"> refer to </w:t>
      </w:r>
      <w:hyperlink w:history="1" r:id="rId13">
        <w:r w:rsidRPr="00856455">
          <w:rPr>
            <w:rStyle w:val="Hyperlink"/>
          </w:rPr>
          <w:t>U.S. CFR § 29.2</w:t>
        </w:r>
      </w:hyperlink>
      <w:r w:rsidRPr="00856455">
        <w:t xml:space="preserve"> for definitions </w:t>
      </w:r>
      <w:r w:rsidRPr="00856455" w:rsidR="002B59AD">
        <w:t xml:space="preserve">of </w:t>
      </w:r>
      <w:r w:rsidRPr="00856455">
        <w:t xml:space="preserve">“Employer” and </w:t>
      </w:r>
      <w:r w:rsidRPr="00867655">
        <w:t>“Sponsor”</w:t>
      </w:r>
      <w:r w:rsidRPr="00867655" w:rsidR="007D0ED3">
        <w:t>.</w:t>
      </w:r>
    </w:p>
    <w:p w:rsidRPr="00856455" w:rsidR="00741D8D" w:rsidP="00126382" w:rsidRDefault="00741D8D" w14:paraId="06676F63" w14:textId="77777777">
      <w:pPr>
        <w:pStyle w:val="ListParagraph"/>
      </w:pPr>
    </w:p>
    <w:p w:rsidRPr="00796BD0" w:rsidR="0051307B" w:rsidP="00796BD0" w:rsidRDefault="001C70B1" w14:paraId="71CADFAE" w14:textId="7F3775A1">
      <w:pPr>
        <w:pStyle w:val="ListParagraph"/>
        <w:numPr>
          <w:ilvl w:val="0"/>
          <w:numId w:val="18"/>
        </w:numPr>
        <w:rPr>
          <w:b/>
        </w:rPr>
      </w:pPr>
      <w:r w:rsidRPr="00856455">
        <w:rPr>
          <w:b/>
          <w:bCs/>
        </w:rPr>
        <w:t xml:space="preserve">WHAT </w:t>
      </w:r>
      <w:r w:rsidRPr="00856455" w:rsidR="0051307B">
        <w:rPr>
          <w:b/>
          <w:bCs/>
        </w:rPr>
        <w:t>IS REQUIRED OF SPONSORS?</w:t>
      </w:r>
    </w:p>
    <w:p w:rsidRPr="00F35DDE" w:rsidR="00C2387C" w:rsidP="00C2387C" w:rsidRDefault="00C2387C" w14:paraId="5541859A" w14:textId="77777777">
      <w:pPr>
        <w:pStyle w:val="ListParagraph"/>
        <w:numPr>
          <w:ilvl w:val="0"/>
          <w:numId w:val="4"/>
        </w:numPr>
        <w:rPr>
          <w:rFonts w:ascii="Aptos" w:hAnsi="Aptos" w:eastAsia="Aptos" w:cs="Aptos"/>
          <w:b/>
          <w:bCs/>
        </w:rPr>
      </w:pPr>
      <w:r w:rsidRPr="00F35DDE">
        <w:rPr>
          <w:rFonts w:ascii="Aptos" w:hAnsi="Aptos" w:eastAsia="Aptos" w:cs="Aptos"/>
        </w:rPr>
        <w:t xml:space="preserve">Eligible sponsors must </w:t>
      </w:r>
      <w:r w:rsidRPr="72ACF0FA">
        <w:rPr>
          <w:rFonts w:ascii="Aptos" w:hAnsi="Aptos" w:eastAsia="Aptos" w:cs="Aptos"/>
          <w:color w:val="000000" w:themeColor="text1"/>
        </w:rPr>
        <w:t>have an established Registered Apprenticeship Program</w:t>
      </w:r>
      <w:r w:rsidRPr="72ACF0FA">
        <w:rPr>
          <w:rFonts w:ascii="Aptos" w:hAnsi="Aptos" w:eastAsia="Aptos" w:cs="Aptos"/>
          <w:color w:val="498205"/>
          <w:u w:val="single"/>
        </w:rPr>
        <w:t xml:space="preserve"> </w:t>
      </w:r>
      <w:r w:rsidRPr="00F35DDE">
        <w:rPr>
          <w:rFonts w:ascii="Aptos" w:hAnsi="Aptos" w:eastAsia="Aptos" w:cs="Aptos"/>
          <w:b/>
          <w:bCs/>
        </w:rPr>
        <w:t xml:space="preserve">at the time of their intake application submission.  </w:t>
      </w:r>
    </w:p>
    <w:p w:rsidR="00462C0C" w:rsidP="00462C0C" w:rsidRDefault="00462C0C" w14:paraId="55D36121" w14:textId="77777777">
      <w:pPr>
        <w:pStyle w:val="ListParagraph"/>
        <w:numPr>
          <w:ilvl w:val="0"/>
          <w:numId w:val="4"/>
        </w:numPr>
        <w:rPr>
          <w:b/>
        </w:rPr>
      </w:pPr>
      <w:r>
        <w:t>Eligible apprentices must be:</w:t>
      </w:r>
    </w:p>
    <w:p w:rsidR="00462C0C" w:rsidP="00462C0C" w:rsidRDefault="00462C0C" w14:paraId="294217BD" w14:textId="77777777">
      <w:pPr>
        <w:pStyle w:val="ListParagraph"/>
        <w:numPr>
          <w:ilvl w:val="1"/>
          <w:numId w:val="4"/>
        </w:numPr>
      </w:pPr>
      <w:r>
        <w:t xml:space="preserve">Newly enrolled </w:t>
      </w:r>
      <w:proofErr w:type="gramStart"/>
      <w:r>
        <w:t>apprentices;</w:t>
      </w:r>
      <w:proofErr w:type="gramEnd"/>
    </w:p>
    <w:p w:rsidR="00462C0C" w:rsidP="00462C0C" w:rsidRDefault="00462C0C" w14:paraId="679584F3" w14:textId="77777777">
      <w:pPr>
        <w:pStyle w:val="ListParagraph"/>
        <w:numPr>
          <w:ilvl w:val="1"/>
          <w:numId w:val="4"/>
        </w:numPr>
      </w:pPr>
      <w:r>
        <w:t xml:space="preserve">Incumbent workers being </w:t>
      </w:r>
      <w:proofErr w:type="gramStart"/>
      <w:r>
        <w:t>up-skilled</w:t>
      </w:r>
      <w:proofErr w:type="gramEnd"/>
      <w:r>
        <w:t xml:space="preserve"> by their enrollment in an advanced manufacturing Registered Apprenticeship Program; and/or</w:t>
      </w:r>
    </w:p>
    <w:p w:rsidRPr="00F35DDE" w:rsidR="00462C0C" w:rsidP="00462C0C" w:rsidRDefault="00462C0C" w14:paraId="6E1A4F91" w14:textId="77777777">
      <w:pPr>
        <w:pStyle w:val="ListParagraph"/>
        <w:numPr>
          <w:ilvl w:val="1"/>
          <w:numId w:val="4"/>
        </w:numPr>
      </w:pPr>
      <w:proofErr w:type="gramStart"/>
      <w:r>
        <w:t>Former</w:t>
      </w:r>
      <w:proofErr w:type="gramEnd"/>
      <w:r>
        <w:t xml:space="preserve"> registered apprentices enrolled in a new advanced manufacturing Registered Apprenticeship Program. </w:t>
      </w:r>
    </w:p>
    <w:p w:rsidRPr="00F35DDE" w:rsidR="00462C0C" w:rsidP="00462C0C" w:rsidRDefault="00462C0C" w14:paraId="026B6018" w14:textId="77777777">
      <w:pPr>
        <w:pStyle w:val="ListParagraph"/>
        <w:numPr>
          <w:ilvl w:val="0"/>
          <w:numId w:val="4"/>
        </w:numPr>
        <w:rPr>
          <w:rFonts w:ascii="Aptos" w:hAnsi="Aptos" w:eastAsia="Aptos" w:cs="Aptos"/>
        </w:rPr>
      </w:pPr>
      <w:r w:rsidRPr="00F35DDE">
        <w:rPr>
          <w:rFonts w:ascii="Aptos" w:hAnsi="Aptos" w:eastAsia="Aptos" w:cs="Aptos"/>
        </w:rPr>
        <w:t xml:space="preserve">ALL apprentices included in the </w:t>
      </w:r>
      <w:proofErr w:type="gramStart"/>
      <w:r w:rsidRPr="00F35DDE">
        <w:rPr>
          <w:rFonts w:ascii="Aptos" w:hAnsi="Aptos" w:eastAsia="Aptos" w:cs="Aptos"/>
        </w:rPr>
        <w:t>intake application</w:t>
      </w:r>
      <w:proofErr w:type="gramEnd"/>
      <w:r w:rsidRPr="00F35DDE">
        <w:rPr>
          <w:rFonts w:ascii="Aptos" w:hAnsi="Aptos" w:eastAsia="Aptos" w:cs="Aptos"/>
        </w:rPr>
        <w:t xml:space="preserve"> </w:t>
      </w:r>
      <w:r>
        <w:rPr>
          <w:rFonts w:ascii="Aptos" w:hAnsi="Aptos" w:eastAsia="Aptos" w:cs="Aptos"/>
          <w:b/>
          <w:bCs/>
        </w:rPr>
        <w:t xml:space="preserve">must </w:t>
      </w:r>
      <w:r w:rsidRPr="00F35DDE">
        <w:rPr>
          <w:rFonts w:ascii="Aptos" w:hAnsi="Aptos" w:eastAsia="Aptos" w:cs="Aptos"/>
        </w:rPr>
        <w:t xml:space="preserve">be enrolled on or after the application submission date.  </w:t>
      </w:r>
    </w:p>
    <w:p w:rsidRPr="00A826A1" w:rsidR="00462C0C" w:rsidP="00462C0C" w:rsidRDefault="00462C0C" w14:paraId="6C523A47" w14:textId="77777777">
      <w:pPr>
        <w:pStyle w:val="ListParagraph"/>
        <w:numPr>
          <w:ilvl w:val="1"/>
          <w:numId w:val="4"/>
        </w:numPr>
      </w:pPr>
      <w:r w:rsidRPr="00F35DDE">
        <w:rPr>
          <w:b/>
          <w:bCs/>
        </w:rPr>
        <w:t>Please note</w:t>
      </w:r>
      <w:r>
        <w:rPr>
          <w:b/>
          <w:bCs/>
        </w:rPr>
        <w:t>:</w:t>
      </w:r>
      <w:r w:rsidRPr="4AB249A2">
        <w:t xml:space="preserve"> </w:t>
      </w:r>
      <w:r>
        <w:t>A</w:t>
      </w:r>
      <w:r w:rsidRPr="4AB249A2">
        <w:t xml:space="preserve">ny apprentices formally registered </w:t>
      </w:r>
      <w:r w:rsidRPr="4AB249A2">
        <w:rPr>
          <w:u w:val="single"/>
        </w:rPr>
        <w:t>prior</w:t>
      </w:r>
      <w:r w:rsidRPr="4AB249A2">
        <w:t xml:space="preserve"> to </w:t>
      </w:r>
      <w:r>
        <w:t xml:space="preserve">the application </w:t>
      </w:r>
      <w:r w:rsidRPr="00A826A1">
        <w:t xml:space="preserve">submission date will be deemed ineligible for consideration for incentive payments. </w:t>
      </w:r>
      <w:r w:rsidRPr="00A826A1">
        <w:rPr>
          <w:b/>
          <w:bCs/>
        </w:rPr>
        <w:t>Reminder</w:t>
      </w:r>
      <w:r w:rsidRPr="00A826A1">
        <w:t xml:space="preserve">: The intake application </w:t>
      </w:r>
      <w:r>
        <w:t xml:space="preserve">portal </w:t>
      </w:r>
      <w:r w:rsidRPr="00A826A1">
        <w:t xml:space="preserve">will open on </w:t>
      </w:r>
      <w:r w:rsidRPr="00A826A1">
        <w:rPr>
          <w:b/>
          <w:bCs/>
        </w:rPr>
        <w:t>January 28, 2026.</w:t>
      </w:r>
    </w:p>
    <w:p w:rsidR="00000759" w:rsidP="007764AF" w:rsidRDefault="007764AF" w14:paraId="7BD7EFAA" w14:textId="528C2DA5">
      <w:pPr>
        <w:pStyle w:val="ListParagraph"/>
        <w:numPr>
          <w:ilvl w:val="0"/>
          <w:numId w:val="4"/>
        </w:numPr>
        <w:rPr>
          <w:b/>
        </w:rPr>
      </w:pPr>
      <w:r w:rsidRPr="00840011">
        <w:t>Sponsors</w:t>
      </w:r>
      <w:r w:rsidRPr="00840011" w:rsidR="00D82DE7">
        <w:t xml:space="preserve"> </w:t>
      </w:r>
      <w:r w:rsidRPr="00840011" w:rsidR="0051307B">
        <w:t>must</w:t>
      </w:r>
      <w:r w:rsidRPr="00840011" w:rsidR="00D455E5">
        <w:t xml:space="preserve"> commit to</w:t>
      </w:r>
      <w:r w:rsidRPr="00840011" w:rsidR="000A467C">
        <w:t xml:space="preserve"> incentiviz</w:t>
      </w:r>
      <w:r w:rsidRPr="00840011" w:rsidR="0051307B">
        <w:t>ing</w:t>
      </w:r>
      <w:r w:rsidRPr="00840011" w:rsidR="000A467C">
        <w:t xml:space="preserve"> individual </w:t>
      </w:r>
      <w:r w:rsidRPr="00840011" w:rsidR="001709E6">
        <w:t xml:space="preserve">employers </w:t>
      </w:r>
      <w:r w:rsidRPr="00840011" w:rsidR="000A467C">
        <w:t xml:space="preserve">or groups of employers </w:t>
      </w:r>
      <w:r w:rsidRPr="00840011" w:rsidR="00D82DE7">
        <w:t xml:space="preserve">to </w:t>
      </w:r>
      <w:r w:rsidRPr="00840011" w:rsidR="000A467C">
        <w:t>hire apprentices</w:t>
      </w:r>
      <w:r w:rsidRPr="00840011" w:rsidR="001709E6">
        <w:t xml:space="preserve"> in in any number of U.S. states, territories, and/or the District of Columbia</w:t>
      </w:r>
      <w:r w:rsidRPr="00840011" w:rsidR="00A8194B">
        <w:t>.</w:t>
      </w:r>
      <w:r w:rsidRPr="00840011" w:rsidR="006F3D8D">
        <w:t xml:space="preserve"> </w:t>
      </w:r>
      <w:r w:rsidRPr="00F35DDE" w:rsidR="00C45F89">
        <w:t xml:space="preserve">Sponsors </w:t>
      </w:r>
      <w:r w:rsidRPr="00F35DDE" w:rsidR="004F5EAE">
        <w:t>must</w:t>
      </w:r>
      <w:r w:rsidRPr="00F35DDE" w:rsidR="00C45F89">
        <w:t xml:space="preserve"> maintain apprentice enrollment for a minimum of 90 days</w:t>
      </w:r>
      <w:r w:rsidRPr="00F35DDE" w:rsidR="00880B2F">
        <w:t xml:space="preserve"> with the </w:t>
      </w:r>
      <w:r w:rsidRPr="00F35DDE" w:rsidR="00866D7B">
        <w:t xml:space="preserve">intent </w:t>
      </w:r>
      <w:r w:rsidRPr="00F35DDE" w:rsidR="00225896">
        <w:t xml:space="preserve">for </w:t>
      </w:r>
      <w:r w:rsidRPr="00F35DDE" w:rsidR="00D941D6">
        <w:t>apprentices to successfully</w:t>
      </w:r>
      <w:r w:rsidRPr="00F35DDE" w:rsidR="004F5EAE">
        <w:t xml:space="preserve"> </w:t>
      </w:r>
      <w:r w:rsidRPr="00F35DDE" w:rsidR="00225896">
        <w:t>complete the program.</w:t>
      </w:r>
      <w:r w:rsidRPr="00F35DDE" w:rsidR="00DB35F7">
        <w:t xml:space="preserve"> </w:t>
      </w:r>
      <w:r w:rsidRPr="00F35DDE" w:rsidR="00B072D6">
        <w:rPr>
          <w:b/>
        </w:rPr>
        <w:t xml:space="preserve">Please note, </w:t>
      </w:r>
      <w:r w:rsidRPr="00F35DDE" w:rsidR="007B288E">
        <w:rPr>
          <w:b/>
        </w:rPr>
        <w:t xml:space="preserve">there are no </w:t>
      </w:r>
      <w:r w:rsidRPr="00F35DDE" w:rsidR="00B072D6">
        <w:rPr>
          <w:b/>
        </w:rPr>
        <w:t>partial payments</w:t>
      </w:r>
      <w:r w:rsidRPr="00F35DDE" w:rsidR="007B288E">
        <w:rPr>
          <w:b/>
        </w:rPr>
        <w:t>.</w:t>
      </w:r>
      <w:r w:rsidR="00000759">
        <w:rPr>
          <w:b/>
        </w:rPr>
        <w:t xml:space="preserve"> </w:t>
      </w:r>
    </w:p>
    <w:p w:rsidRPr="006C1CD8" w:rsidR="006C1CD8" w:rsidP="00F72C24" w:rsidRDefault="000A7961" w14:paraId="59F179D0" w14:textId="77777777">
      <w:pPr>
        <w:pStyle w:val="ListParagraph"/>
        <w:numPr>
          <w:ilvl w:val="0"/>
          <w:numId w:val="4"/>
        </w:numPr>
        <w:rPr>
          <w:rFonts w:ascii="Aptos" w:hAnsi="Aptos" w:eastAsia="Aptos" w:cs="Aptos"/>
          <w:b/>
        </w:rPr>
      </w:pPr>
      <w:r w:rsidRPr="00A826A1">
        <w:t>Sponsors</w:t>
      </w:r>
      <w:r w:rsidRPr="00A826A1" w:rsidR="001C1BE8">
        <w:t xml:space="preserve"> </w:t>
      </w:r>
      <w:r w:rsidRPr="00A826A1" w:rsidR="003E0B47">
        <w:t xml:space="preserve">must </w:t>
      </w:r>
      <w:r w:rsidRPr="00A826A1" w:rsidR="001C1BE8">
        <w:t>provide</w:t>
      </w:r>
      <w:r w:rsidRPr="00A826A1" w:rsidR="00A97378">
        <w:t xml:space="preserve"> current</w:t>
      </w:r>
      <w:r w:rsidRPr="00A826A1" w:rsidR="001C1BE8">
        <w:t xml:space="preserve"> information about </w:t>
      </w:r>
      <w:r w:rsidRPr="00A826A1" w:rsidR="009F1274">
        <w:t>total headcount (</w:t>
      </w:r>
      <w:r w:rsidRPr="00A826A1" w:rsidR="009873B5">
        <w:t>full-time and part-time equivalent</w:t>
      </w:r>
      <w:r w:rsidRPr="00A826A1" w:rsidR="009F1274">
        <w:t>)</w:t>
      </w:r>
      <w:r w:rsidRPr="00A826A1">
        <w:t xml:space="preserve"> </w:t>
      </w:r>
      <w:r w:rsidRPr="00A826A1" w:rsidR="00A97378">
        <w:t>of</w:t>
      </w:r>
      <w:r w:rsidRPr="00A826A1" w:rsidR="00603B30">
        <w:t xml:space="preserve"> the</w:t>
      </w:r>
      <w:r w:rsidRPr="00A826A1">
        <w:t xml:space="preserve"> employer or employers</w:t>
      </w:r>
      <w:r w:rsidRPr="00A826A1" w:rsidR="00603B30">
        <w:t xml:space="preserve"> that will </w:t>
      </w:r>
      <w:r w:rsidRPr="00A826A1" w:rsidR="00244B53">
        <w:t>receive</w:t>
      </w:r>
      <w:r w:rsidRPr="00A826A1" w:rsidR="00603B30">
        <w:t xml:space="preserve"> incentive funds.</w:t>
      </w:r>
    </w:p>
    <w:p w:rsidRPr="00A826A1" w:rsidR="00A826A1" w:rsidP="00F72C24" w:rsidRDefault="00643203" w14:paraId="1BA05317" w14:textId="7AD7D482">
      <w:pPr>
        <w:pStyle w:val="ListParagraph"/>
        <w:numPr>
          <w:ilvl w:val="0"/>
          <w:numId w:val="4"/>
        </w:numPr>
        <w:rPr>
          <w:rFonts w:ascii="Aptos" w:hAnsi="Aptos" w:eastAsia="Aptos" w:cs="Aptos"/>
          <w:b/>
        </w:rPr>
      </w:pPr>
      <w:r w:rsidRPr="00A826A1">
        <w:rPr>
          <w:rFonts w:ascii="Aptos" w:hAnsi="Aptos" w:eastAsia="Aptos" w:cs="Aptos"/>
        </w:rPr>
        <w:lastRenderedPageBreak/>
        <w:t>E</w:t>
      </w:r>
      <w:r w:rsidRPr="00A826A1" w:rsidR="003676AF">
        <w:rPr>
          <w:rFonts w:ascii="Aptos" w:hAnsi="Aptos" w:eastAsia="Aptos" w:cs="Aptos"/>
        </w:rPr>
        <w:t>mployer partner information</w:t>
      </w:r>
      <w:r w:rsidRPr="00A826A1">
        <w:rPr>
          <w:rFonts w:ascii="Aptos" w:hAnsi="Aptos" w:eastAsia="Aptos" w:cs="Aptos"/>
        </w:rPr>
        <w:t xml:space="preserve"> must be </w:t>
      </w:r>
      <w:r w:rsidRPr="00A826A1" w:rsidR="003676AF">
        <w:rPr>
          <w:rFonts w:ascii="Aptos" w:hAnsi="Aptos" w:eastAsia="Aptos" w:cs="Aptos"/>
        </w:rPr>
        <w:t xml:space="preserve">available in </w:t>
      </w:r>
      <w:r w:rsidR="00746183">
        <w:rPr>
          <w:rFonts w:ascii="Aptos" w:hAnsi="Aptos" w:eastAsia="Aptos" w:cs="Aptos"/>
        </w:rPr>
        <w:t xml:space="preserve">the </w:t>
      </w:r>
      <w:r w:rsidRPr="008F2F2B" w:rsidR="008F2F2B">
        <w:rPr>
          <w:rFonts w:ascii="Aptos" w:hAnsi="Aptos" w:eastAsia="Aptos" w:cs="Aptos"/>
        </w:rPr>
        <w:t>Registered Apprenticeship Partners Information Data System</w:t>
      </w:r>
      <w:r w:rsidR="008F2F2B">
        <w:rPr>
          <w:rFonts w:ascii="Aptos" w:hAnsi="Aptos" w:eastAsia="Aptos" w:cs="Aptos"/>
        </w:rPr>
        <w:t xml:space="preserve"> (</w:t>
      </w:r>
      <w:r w:rsidRPr="00A826A1" w:rsidR="003676AF">
        <w:rPr>
          <w:rFonts w:ascii="Aptos" w:hAnsi="Aptos" w:eastAsia="Aptos" w:cs="Aptos"/>
        </w:rPr>
        <w:t>RAPIDS</w:t>
      </w:r>
      <w:r w:rsidR="008F2F2B">
        <w:rPr>
          <w:rFonts w:ascii="Aptos" w:hAnsi="Aptos" w:eastAsia="Aptos" w:cs="Aptos"/>
        </w:rPr>
        <w:t>)</w:t>
      </w:r>
      <w:r w:rsidRPr="00A826A1" w:rsidR="003676AF">
        <w:rPr>
          <w:rFonts w:ascii="Aptos" w:hAnsi="Aptos" w:eastAsia="Aptos" w:cs="Aptos"/>
        </w:rPr>
        <w:t xml:space="preserve"> for sponsors of group programs to be eligible to apply</w:t>
      </w:r>
      <w:r w:rsidR="00581A4D">
        <w:rPr>
          <w:rFonts w:ascii="Aptos" w:hAnsi="Aptos" w:eastAsia="Aptos" w:cs="Aptos"/>
        </w:rPr>
        <w:t xml:space="preserve"> for incentive funding</w:t>
      </w:r>
      <w:r w:rsidRPr="00A826A1" w:rsidR="003676AF">
        <w:rPr>
          <w:rFonts w:ascii="Aptos" w:hAnsi="Aptos" w:eastAsia="Aptos" w:cs="Aptos"/>
        </w:rPr>
        <w:t xml:space="preserve">. </w:t>
      </w:r>
      <w:r w:rsidRPr="00A826A1" w:rsidR="00715521">
        <w:rPr>
          <w:rFonts w:ascii="Aptos" w:hAnsi="Aptos" w:eastAsia="Aptos" w:cs="Aptos"/>
        </w:rPr>
        <w:t>If employer</w:t>
      </w:r>
      <w:r w:rsidRPr="00A826A1" w:rsidR="00E13CD2">
        <w:rPr>
          <w:rFonts w:ascii="Aptos" w:hAnsi="Aptos" w:eastAsia="Aptos" w:cs="Aptos"/>
        </w:rPr>
        <w:t xml:space="preserve"> partner information is not in RAPIDS, it is the responsibility of the sponsor </w:t>
      </w:r>
      <w:r w:rsidRPr="00A826A1" w:rsidR="00D514DC">
        <w:rPr>
          <w:rFonts w:ascii="Aptos" w:hAnsi="Aptos" w:eastAsia="Aptos" w:cs="Aptos"/>
        </w:rPr>
        <w:t>t</w:t>
      </w:r>
      <w:r w:rsidRPr="00A826A1" w:rsidR="005C3847">
        <w:rPr>
          <w:rFonts w:ascii="Aptos" w:hAnsi="Aptos" w:eastAsia="Aptos" w:cs="Aptos"/>
        </w:rPr>
        <w:t xml:space="preserve">o provide </w:t>
      </w:r>
      <w:r w:rsidRPr="00A826A1" w:rsidR="59BFA55D">
        <w:rPr>
          <w:rFonts w:ascii="Aptos" w:hAnsi="Aptos" w:eastAsia="Aptos" w:cs="Aptos"/>
        </w:rPr>
        <w:t xml:space="preserve">the employer acceptance agreements </w:t>
      </w:r>
      <w:r w:rsidRPr="00A826A1" w:rsidR="005C3847">
        <w:rPr>
          <w:rFonts w:ascii="Aptos" w:hAnsi="Aptos" w:eastAsia="Aptos" w:cs="Aptos"/>
        </w:rPr>
        <w:t xml:space="preserve">during the </w:t>
      </w:r>
      <w:r w:rsidRPr="00A826A1" w:rsidR="652E73D3">
        <w:rPr>
          <w:rFonts w:ascii="Aptos" w:hAnsi="Aptos" w:eastAsia="Aptos" w:cs="Aptos"/>
        </w:rPr>
        <w:t xml:space="preserve">intake </w:t>
      </w:r>
      <w:r w:rsidRPr="00A826A1" w:rsidR="005C3847">
        <w:rPr>
          <w:rFonts w:ascii="Aptos" w:hAnsi="Aptos" w:eastAsia="Aptos" w:cs="Aptos"/>
        </w:rPr>
        <w:t>application process.</w:t>
      </w:r>
      <w:r w:rsidRPr="00A826A1" w:rsidR="004A2ADF">
        <w:rPr>
          <w:rFonts w:ascii="Aptos" w:hAnsi="Aptos" w:eastAsia="Aptos" w:cs="Aptos"/>
          <w:b/>
          <w:bCs/>
        </w:rPr>
        <w:t xml:space="preserve"> </w:t>
      </w:r>
    </w:p>
    <w:p w:rsidRPr="00856455" w:rsidR="00F72C24" w:rsidP="00F72C24" w:rsidRDefault="00462C0C" w14:paraId="177C4911" w14:textId="72B882C7">
      <w:pPr>
        <w:pStyle w:val="ListParagraph"/>
        <w:numPr>
          <w:ilvl w:val="0"/>
          <w:numId w:val="4"/>
        </w:numPr>
        <w:rPr/>
      </w:pPr>
      <w:r w:rsidR="00462C0C">
        <w:rPr/>
        <w:t>Sponsors a</w:t>
      </w:r>
      <w:r w:rsidR="00223EAD">
        <w:rPr/>
        <w:t xml:space="preserve">gree to the terms and conditions </w:t>
      </w:r>
      <w:r w:rsidR="00223EAD">
        <w:rPr/>
        <w:t>established</w:t>
      </w:r>
      <w:r w:rsidR="00223EAD">
        <w:rPr/>
        <w:t xml:space="preserve"> in </w:t>
      </w:r>
      <w:r w:rsidR="00F72C24">
        <w:rPr/>
        <w:t xml:space="preserve">a </w:t>
      </w:r>
      <w:r w:rsidR="00363862">
        <w:rPr/>
        <w:t>Memorandum of Understanding (MOU)</w:t>
      </w:r>
      <w:r w:rsidR="00F72C24">
        <w:rPr/>
        <w:t xml:space="preserve"> with the Arkansas Department of Commerce</w:t>
      </w:r>
      <w:r w:rsidR="0C3BD80F">
        <w:rPr/>
        <w:t>, Division of Workforce Services</w:t>
      </w:r>
      <w:r w:rsidR="00F72C24">
        <w:rPr/>
        <w:t xml:space="preserve"> </w:t>
      </w:r>
      <w:r w:rsidR="009F246B">
        <w:rPr/>
        <w:t xml:space="preserve">as </w:t>
      </w:r>
      <w:r w:rsidR="000D3CC1">
        <w:rPr/>
        <w:t xml:space="preserve">an individual sponsor or </w:t>
      </w:r>
      <w:r w:rsidR="00B00915">
        <w:rPr/>
        <w:t xml:space="preserve">as a </w:t>
      </w:r>
      <w:r w:rsidR="000D3CC1">
        <w:rPr/>
        <w:t>group of sponsors</w:t>
      </w:r>
      <w:r w:rsidR="00B00915">
        <w:rPr/>
        <w:t xml:space="preserve"> (consortia) represented </w:t>
      </w:r>
      <w:r w:rsidR="006A1561">
        <w:rPr/>
        <w:t xml:space="preserve">by </w:t>
      </w:r>
      <w:r w:rsidR="0086078E">
        <w:rPr/>
        <w:t>a</w:t>
      </w:r>
      <w:r w:rsidR="00F54A00">
        <w:rPr/>
        <w:t>n authorized</w:t>
      </w:r>
      <w:r w:rsidR="006A1561">
        <w:rPr/>
        <w:t xml:space="preserve"> lead </w:t>
      </w:r>
      <w:r w:rsidR="006A1561">
        <w:rPr/>
        <w:t>designee</w:t>
      </w:r>
      <w:r w:rsidR="006A1561">
        <w:rPr/>
        <w:t xml:space="preserve">. </w:t>
      </w:r>
      <w:r w:rsidR="27EA0BF1">
        <w:rPr/>
        <w:t xml:space="preserve">Sponsors will be </w:t>
      </w:r>
      <w:r w:rsidR="002F446E">
        <w:rPr/>
        <w:t>provided with</w:t>
      </w:r>
      <w:r w:rsidR="27EA0BF1">
        <w:rPr/>
        <w:t xml:space="preserve"> a </w:t>
      </w:r>
      <w:r w:rsidR="002F446E">
        <w:rPr/>
        <w:t>hyper</w:t>
      </w:r>
      <w:r w:rsidR="27EA0BF1">
        <w:rPr/>
        <w:t>link to the MOU after their intake application is approved.</w:t>
      </w:r>
    </w:p>
    <w:p w:rsidRPr="00CC7CE0" w:rsidR="00957E0B" w:rsidP="00CC7CE0" w:rsidRDefault="00462C0C" w14:paraId="5188EC9E" w14:textId="3BE6CA67">
      <w:pPr>
        <w:pStyle w:val="ListParagraph"/>
        <w:numPr>
          <w:ilvl w:val="0"/>
          <w:numId w:val="4"/>
        </w:numPr>
        <w:rPr>
          <w:rFonts w:eastAsiaTheme="minorEastAsia"/>
        </w:rPr>
      </w:pPr>
      <w:r>
        <w:t>Sponsors a</w:t>
      </w:r>
      <w:r w:rsidR="001A7555">
        <w:t xml:space="preserve">gree to the terms and conditions established in </w:t>
      </w:r>
      <w:r w:rsidR="00991354">
        <w:t xml:space="preserve">the </w:t>
      </w:r>
      <w:r w:rsidRPr="00867655" w:rsidR="005920B4">
        <w:t>Grant Disclosure Document</w:t>
      </w:r>
      <w:r w:rsidRPr="00867655" w:rsidR="00DA1724">
        <w:t xml:space="preserve"> </w:t>
      </w:r>
      <w:r w:rsidRPr="00867655" w:rsidR="00991354">
        <w:t xml:space="preserve">provided by the Arkansas Department of Transformation </w:t>
      </w:r>
      <w:r w:rsidRPr="00867655" w:rsidR="00554F45">
        <w:t>a</w:t>
      </w:r>
      <w:r w:rsidRPr="00867655" w:rsidR="00991354">
        <w:t>nd Shared Se</w:t>
      </w:r>
      <w:r w:rsidRPr="00867655" w:rsidR="00991354">
        <w:rPr>
          <w:rFonts w:eastAsiaTheme="minorEastAsia"/>
        </w:rPr>
        <w:t xml:space="preserve">rvices, Office </w:t>
      </w:r>
      <w:r w:rsidRPr="00867655" w:rsidR="00EA2640">
        <w:rPr>
          <w:rFonts w:eastAsiaTheme="minorEastAsia"/>
        </w:rPr>
        <w:t>o</w:t>
      </w:r>
      <w:r w:rsidRPr="00867655" w:rsidR="00991354">
        <w:rPr>
          <w:rFonts w:eastAsiaTheme="minorEastAsia"/>
        </w:rPr>
        <w:t>f State Procurement.</w:t>
      </w:r>
      <w:r w:rsidR="00CC7CE0">
        <w:rPr>
          <w:rFonts w:eastAsiaTheme="minorEastAsia"/>
        </w:rPr>
        <w:t xml:space="preserve"> Sponsors may access this form here: </w:t>
      </w:r>
      <w:hyperlink w:history="1" r:id="rId14">
        <w:r w:rsidR="00A57062">
          <w:rPr>
            <w:rStyle w:val="Hyperlink"/>
          </w:rPr>
          <w:t>Contract and Grant Disclosure Form</w:t>
        </w:r>
      </w:hyperlink>
      <w:r w:rsidR="00A57062">
        <w:t xml:space="preserve"> </w:t>
      </w:r>
    </w:p>
    <w:p w:rsidRPr="00D11A0F" w:rsidR="00681E7E" w:rsidP="34F847FA" w:rsidRDefault="6EFC1F00" w14:paraId="2F01CF31" w14:textId="04B33360">
      <w:pPr>
        <w:pStyle w:val="ListParagraph"/>
        <w:numPr>
          <w:ilvl w:val="0"/>
          <w:numId w:val="4"/>
        </w:numPr>
        <w:rPr>
          <w:rFonts w:eastAsiaTheme="minorEastAsia"/>
          <w:i/>
          <w:iCs/>
          <w:u w:val="single"/>
        </w:rPr>
      </w:pPr>
      <w:r w:rsidRPr="45A545A9">
        <w:rPr>
          <w:rFonts w:eastAsiaTheme="minorEastAsia"/>
        </w:rPr>
        <w:t>Once the intake application is approved, sponsors are strongly encouraged t</w:t>
      </w:r>
      <w:r w:rsidRPr="00867655" w:rsidR="008316DD">
        <w:rPr>
          <w:rFonts w:eastAsiaTheme="minorEastAsia"/>
        </w:rPr>
        <w:t>o register as a vendor</w:t>
      </w:r>
      <w:r w:rsidRPr="00867655" w:rsidDel="00160C7E" w:rsidR="008316DD">
        <w:rPr>
          <w:rFonts w:eastAsiaTheme="minorEastAsia"/>
        </w:rPr>
        <w:t xml:space="preserve"> </w:t>
      </w:r>
      <w:r w:rsidR="004E066C">
        <w:rPr>
          <w:rFonts w:eastAsiaTheme="minorEastAsia"/>
        </w:rPr>
        <w:t>with Arkansas.</w:t>
      </w:r>
      <w:r w:rsidR="00462C0C">
        <w:rPr>
          <w:rFonts w:eastAsiaTheme="minorEastAsia"/>
        </w:rPr>
        <w:t xml:space="preserve"> </w:t>
      </w:r>
      <w:r w:rsidR="00160C7E">
        <w:rPr>
          <w:rFonts w:eastAsiaTheme="minorEastAsia"/>
        </w:rPr>
        <w:t xml:space="preserve">The online registration form and </w:t>
      </w:r>
      <w:r w:rsidR="00CC7CE0">
        <w:rPr>
          <w:rFonts w:eastAsiaTheme="minorEastAsia"/>
        </w:rPr>
        <w:t>v</w:t>
      </w:r>
      <w:r w:rsidR="00BE1343">
        <w:rPr>
          <w:rFonts w:eastAsiaTheme="minorEastAsia"/>
        </w:rPr>
        <w:t xml:space="preserve">endor </w:t>
      </w:r>
      <w:r w:rsidR="00CC7CE0">
        <w:rPr>
          <w:rFonts w:eastAsiaTheme="minorEastAsia"/>
        </w:rPr>
        <w:t>s</w:t>
      </w:r>
      <w:r w:rsidR="00BE1343">
        <w:rPr>
          <w:rFonts w:eastAsiaTheme="minorEastAsia"/>
        </w:rPr>
        <w:t xml:space="preserve">etup </w:t>
      </w:r>
      <w:r w:rsidR="00CC7CE0">
        <w:rPr>
          <w:rFonts w:eastAsiaTheme="minorEastAsia"/>
        </w:rPr>
        <w:t>i</w:t>
      </w:r>
      <w:r w:rsidR="00BE1343">
        <w:rPr>
          <w:rFonts w:eastAsiaTheme="minorEastAsia"/>
        </w:rPr>
        <w:t>nstructions will be provided</w:t>
      </w:r>
      <w:r w:rsidR="00AA5D77">
        <w:rPr>
          <w:rFonts w:eastAsiaTheme="minorEastAsia"/>
        </w:rPr>
        <w:t xml:space="preserve"> by January 28</w:t>
      </w:r>
      <w:r w:rsidRPr="00D11A0F" w:rsidR="00AA5D77">
        <w:rPr>
          <w:rFonts w:eastAsiaTheme="minorEastAsia"/>
          <w:vertAlign w:val="superscript"/>
        </w:rPr>
        <w:t>th</w:t>
      </w:r>
      <w:r w:rsidR="00AA5D77">
        <w:rPr>
          <w:rFonts w:eastAsiaTheme="minorEastAsia"/>
        </w:rPr>
        <w:t xml:space="preserve">, 2026. </w:t>
      </w:r>
      <w:r w:rsidRPr="45A545A9" w:rsidR="1A15750E">
        <w:rPr>
          <w:rFonts w:eastAsiaTheme="minorEastAsia"/>
          <w:b/>
          <w:bCs/>
        </w:rPr>
        <w:t>P</w:t>
      </w:r>
      <w:r w:rsidRPr="45A545A9" w:rsidR="366696EB">
        <w:rPr>
          <w:rFonts w:eastAsiaTheme="minorEastAsia"/>
          <w:b/>
          <w:bCs/>
        </w:rPr>
        <w:t>l</w:t>
      </w:r>
      <w:r w:rsidRPr="45A545A9" w:rsidR="1A15750E">
        <w:rPr>
          <w:rFonts w:eastAsiaTheme="minorEastAsia"/>
          <w:b/>
          <w:bCs/>
        </w:rPr>
        <w:t xml:space="preserve">ease note: </w:t>
      </w:r>
      <w:r w:rsidRPr="45A545A9" w:rsidR="1A15750E">
        <w:rPr>
          <w:rFonts w:eastAsiaTheme="minorEastAsia"/>
        </w:rPr>
        <w:t xml:space="preserve">the registration process is 4-6 weeks. </w:t>
      </w:r>
      <w:r w:rsidRPr="00867655" w:rsidR="008316DD">
        <w:rPr>
          <w:rFonts w:eastAsiaTheme="minorEastAsia"/>
        </w:rPr>
        <w:t xml:space="preserve">Sponsors will receive an </w:t>
      </w:r>
      <w:r w:rsidR="006B1AE5">
        <w:rPr>
          <w:rFonts w:eastAsiaTheme="minorEastAsia"/>
        </w:rPr>
        <w:t xml:space="preserve">Arkansas </w:t>
      </w:r>
      <w:r w:rsidR="00153247">
        <w:rPr>
          <w:rFonts w:eastAsiaTheme="minorEastAsia"/>
        </w:rPr>
        <w:t>Administrative Statewide Information System (</w:t>
      </w:r>
      <w:r w:rsidRPr="00867655" w:rsidR="008316DD">
        <w:rPr>
          <w:rFonts w:eastAsiaTheme="minorEastAsia"/>
        </w:rPr>
        <w:t>AASIS</w:t>
      </w:r>
      <w:r w:rsidR="00153247">
        <w:rPr>
          <w:rFonts w:eastAsiaTheme="minorEastAsia"/>
        </w:rPr>
        <w:t>)</w:t>
      </w:r>
      <w:r w:rsidRPr="00867655" w:rsidR="008316DD">
        <w:rPr>
          <w:rFonts w:eastAsiaTheme="minorEastAsia"/>
        </w:rPr>
        <w:t xml:space="preserve"> vendor </w:t>
      </w:r>
      <w:r w:rsidRPr="45A545A9" w:rsidR="58D23DD0">
        <w:rPr>
          <w:rFonts w:eastAsiaTheme="minorEastAsia"/>
        </w:rPr>
        <w:t xml:space="preserve">ID </w:t>
      </w:r>
      <w:r w:rsidRPr="00867655" w:rsidR="008316DD">
        <w:rPr>
          <w:rFonts w:eastAsiaTheme="minorEastAsia"/>
        </w:rPr>
        <w:t>number once the process is finished.</w:t>
      </w:r>
    </w:p>
    <w:p w:rsidRPr="0040034D" w:rsidR="0040034D" w:rsidP="00F35DDE" w:rsidRDefault="0040034D" w14:paraId="55266CA2" w14:textId="0726703D"/>
    <w:p w:rsidRPr="00856455" w:rsidR="008D7F18" w:rsidP="0094239A" w:rsidRDefault="00164AB8" w14:paraId="54947943" w14:textId="437C1430">
      <w:pPr>
        <w:pStyle w:val="ListParagraph"/>
        <w:numPr>
          <w:ilvl w:val="0"/>
          <w:numId w:val="18"/>
        </w:numPr>
        <w:rPr>
          <w:b/>
        </w:rPr>
      </w:pPr>
      <w:r w:rsidRPr="00856455">
        <w:rPr>
          <w:b/>
        </w:rPr>
        <w:t xml:space="preserve">HOW </w:t>
      </w:r>
      <w:r w:rsidRPr="00856455" w:rsidR="004D22C8">
        <w:rPr>
          <w:b/>
        </w:rPr>
        <w:t>MUCH</w:t>
      </w:r>
      <w:r w:rsidRPr="00856455">
        <w:rPr>
          <w:b/>
        </w:rPr>
        <w:t xml:space="preserve"> INCENTIVE </w:t>
      </w:r>
      <w:r w:rsidR="006B47EE">
        <w:rPr>
          <w:b/>
        </w:rPr>
        <w:t>FUNDING</w:t>
      </w:r>
      <w:r w:rsidRPr="00856455">
        <w:rPr>
          <w:b/>
        </w:rPr>
        <w:t xml:space="preserve"> WILL BE PROVIDED AND WHEN? </w:t>
      </w:r>
    </w:p>
    <w:p w:rsidRPr="00856455" w:rsidR="00641AEA" w:rsidP="00641AEA" w:rsidRDefault="00E40B32" w14:paraId="7E3F7168" w14:textId="51AC1B5A">
      <w:pPr>
        <w:pStyle w:val="ListParagraph"/>
        <w:numPr>
          <w:ilvl w:val="0"/>
          <w:numId w:val="5"/>
        </w:numPr>
      </w:pPr>
      <w:r w:rsidRPr="00856455">
        <w:t>An</w:t>
      </w:r>
      <w:r w:rsidRPr="00856455" w:rsidR="004E5E5B">
        <w:t xml:space="preserve"> incentive amount</w:t>
      </w:r>
      <w:r w:rsidRPr="00856455" w:rsidR="00C5225D">
        <w:t xml:space="preserve"> </w:t>
      </w:r>
      <w:r w:rsidRPr="00856455">
        <w:t>of</w:t>
      </w:r>
      <w:r w:rsidRPr="00856455" w:rsidR="008D7F18">
        <w:t xml:space="preserve"> $3</w:t>
      </w:r>
      <w:r w:rsidRPr="00856455" w:rsidR="004143DB">
        <w:t>,</w:t>
      </w:r>
      <w:r w:rsidRPr="00856455" w:rsidR="008D7F18">
        <w:t xml:space="preserve">500.00 USD </w:t>
      </w:r>
      <w:r w:rsidRPr="00856455" w:rsidR="004143DB">
        <w:t>(</w:t>
      </w:r>
      <w:r w:rsidRPr="00856455" w:rsidR="00D25909">
        <w:t>T</w:t>
      </w:r>
      <w:r w:rsidRPr="00856455" w:rsidR="004143DB">
        <w:t xml:space="preserve">hree </w:t>
      </w:r>
      <w:r w:rsidRPr="00856455" w:rsidR="00D25909">
        <w:t>T</w:t>
      </w:r>
      <w:r w:rsidRPr="00856455" w:rsidR="004143DB">
        <w:t xml:space="preserve">housand, </w:t>
      </w:r>
      <w:r w:rsidRPr="00856455" w:rsidR="00D25909">
        <w:t>F</w:t>
      </w:r>
      <w:r w:rsidRPr="00856455" w:rsidR="004143DB">
        <w:t>ive-</w:t>
      </w:r>
      <w:r w:rsidRPr="00856455" w:rsidR="00D25909">
        <w:t>H</w:t>
      </w:r>
      <w:r w:rsidRPr="00856455" w:rsidR="004143DB">
        <w:t xml:space="preserve">undred </w:t>
      </w:r>
      <w:r w:rsidRPr="00856455" w:rsidR="00D25909">
        <w:t xml:space="preserve">U.S. Dollars) </w:t>
      </w:r>
      <w:r w:rsidRPr="00856455">
        <w:t xml:space="preserve">will be awarded </w:t>
      </w:r>
      <w:r w:rsidR="00E63E02">
        <w:t>to the sponsor</w:t>
      </w:r>
      <w:r w:rsidRPr="00856455">
        <w:t xml:space="preserve"> </w:t>
      </w:r>
      <w:r w:rsidRPr="00856455" w:rsidR="005620B4">
        <w:t xml:space="preserve">upon </w:t>
      </w:r>
      <w:r w:rsidR="00641AEA">
        <w:t>satisfactory completion of a</w:t>
      </w:r>
      <w:r w:rsidR="00A53038">
        <w:t xml:space="preserve">n </w:t>
      </w:r>
      <w:r w:rsidR="00641AEA">
        <w:t xml:space="preserve">apprentice’s </w:t>
      </w:r>
      <w:r w:rsidR="004F6628">
        <w:t>90-day</w:t>
      </w:r>
      <w:r w:rsidR="00641AEA">
        <w:t xml:space="preserve"> </w:t>
      </w:r>
      <w:r w:rsidR="00F62F7F">
        <w:t xml:space="preserve">retention </w:t>
      </w:r>
      <w:r w:rsidR="00641AEA">
        <w:t>period in an eligible Registered Apprenticeship Program.</w:t>
      </w:r>
    </w:p>
    <w:p w:rsidR="00BD4D6E" w:rsidP="16F4DE70" w:rsidRDefault="00930712" w14:paraId="0C2E6C2B" w14:textId="63D0D234">
      <w:pPr>
        <w:pStyle w:val="ListParagraph"/>
        <w:numPr>
          <w:ilvl w:val="0"/>
          <w:numId w:val="5"/>
        </w:numPr>
        <w:rPr>
          <w:rFonts w:ascii="Aptos" w:hAnsi="Aptos" w:eastAsia="Aptos" w:cs="Aptos"/>
        </w:rPr>
      </w:pPr>
      <w:r>
        <w:rPr>
          <w:rFonts w:ascii="Aptos" w:hAnsi="Aptos" w:eastAsia="Aptos" w:cs="Aptos"/>
        </w:rPr>
        <w:t xml:space="preserve">The sponsor </w:t>
      </w:r>
      <w:r w:rsidRPr="009714FB" w:rsidR="008F0B1E">
        <w:rPr>
          <w:rFonts w:ascii="Aptos" w:hAnsi="Aptos" w:eastAsia="Aptos" w:cs="Aptos"/>
          <w:b/>
          <w:bCs/>
        </w:rPr>
        <w:t>must</w:t>
      </w:r>
      <w:r w:rsidR="00996EE8">
        <w:rPr>
          <w:rFonts w:ascii="Aptos" w:hAnsi="Aptos" w:eastAsia="Aptos" w:cs="Aptos"/>
        </w:rPr>
        <w:t xml:space="preserve"> </w:t>
      </w:r>
      <w:r w:rsidR="008F0B1E">
        <w:rPr>
          <w:rFonts w:ascii="Aptos" w:hAnsi="Aptos" w:eastAsia="Aptos" w:cs="Aptos"/>
        </w:rPr>
        <w:t xml:space="preserve">provide </w:t>
      </w:r>
      <w:r w:rsidR="00D34DDC">
        <w:rPr>
          <w:rFonts w:ascii="Aptos" w:hAnsi="Aptos" w:eastAsia="Aptos" w:cs="Aptos"/>
        </w:rPr>
        <w:t xml:space="preserve">at least </w:t>
      </w:r>
      <w:r>
        <w:rPr>
          <w:rFonts w:ascii="Aptos" w:hAnsi="Aptos" w:eastAsia="Aptos" w:cs="Aptos"/>
        </w:rPr>
        <w:t>90 percent of</w:t>
      </w:r>
      <w:r w:rsidR="00914BA9">
        <w:rPr>
          <w:rFonts w:ascii="Aptos" w:hAnsi="Aptos" w:eastAsia="Aptos" w:cs="Aptos"/>
        </w:rPr>
        <w:t xml:space="preserve"> the total incentive</w:t>
      </w:r>
      <w:r>
        <w:rPr>
          <w:rFonts w:ascii="Aptos" w:hAnsi="Aptos" w:eastAsia="Aptos" w:cs="Aptos"/>
        </w:rPr>
        <w:t xml:space="preserve"> payment </w:t>
      </w:r>
      <w:r w:rsidR="00914BA9">
        <w:rPr>
          <w:rFonts w:ascii="Aptos" w:hAnsi="Aptos" w:eastAsia="Aptos" w:cs="Aptos"/>
        </w:rPr>
        <w:t>receiv</w:t>
      </w:r>
      <w:r w:rsidR="001448CB">
        <w:rPr>
          <w:rFonts w:ascii="Aptos" w:hAnsi="Aptos" w:eastAsia="Aptos" w:cs="Aptos"/>
        </w:rPr>
        <w:t>ed</w:t>
      </w:r>
      <w:r w:rsidR="00914BA9">
        <w:rPr>
          <w:rFonts w:ascii="Aptos" w:hAnsi="Aptos" w:eastAsia="Aptos" w:cs="Aptos"/>
        </w:rPr>
        <w:t xml:space="preserve"> </w:t>
      </w:r>
      <w:r>
        <w:rPr>
          <w:rFonts w:ascii="Aptos" w:hAnsi="Aptos" w:eastAsia="Aptos" w:cs="Aptos"/>
        </w:rPr>
        <w:t>to the employer</w:t>
      </w:r>
      <w:r w:rsidR="00FC47A4">
        <w:rPr>
          <w:rFonts w:ascii="Aptos" w:hAnsi="Aptos" w:eastAsia="Aptos" w:cs="Aptos"/>
        </w:rPr>
        <w:t xml:space="preserve"> and be able to track and validate payment was made to the employer. </w:t>
      </w:r>
      <w:r w:rsidR="008F0B1E">
        <w:rPr>
          <w:rFonts w:ascii="Aptos" w:hAnsi="Aptos" w:eastAsia="Aptos" w:cs="Aptos"/>
        </w:rPr>
        <w:t xml:space="preserve">The sponsor may retain </w:t>
      </w:r>
      <w:r w:rsidR="00D34DDC">
        <w:rPr>
          <w:rFonts w:ascii="Aptos" w:hAnsi="Aptos" w:eastAsia="Aptos" w:cs="Aptos"/>
        </w:rPr>
        <w:t>up to</w:t>
      </w:r>
      <w:r w:rsidR="008F0B1E">
        <w:rPr>
          <w:rFonts w:ascii="Aptos" w:hAnsi="Aptos" w:eastAsia="Aptos" w:cs="Aptos"/>
        </w:rPr>
        <w:t xml:space="preserve"> 10 percent</w:t>
      </w:r>
      <w:r w:rsidR="00914BA9">
        <w:rPr>
          <w:rFonts w:ascii="Aptos" w:hAnsi="Aptos" w:eastAsia="Aptos" w:cs="Aptos"/>
        </w:rPr>
        <w:t xml:space="preserve"> of the total incentive payment.</w:t>
      </w:r>
      <w:r w:rsidR="0090088D">
        <w:rPr>
          <w:rFonts w:ascii="Aptos" w:hAnsi="Aptos" w:eastAsia="Aptos" w:cs="Aptos"/>
        </w:rPr>
        <w:t xml:space="preserve"> </w:t>
      </w:r>
      <w:r w:rsidR="00B328C0">
        <w:rPr>
          <w:rFonts w:ascii="Aptos" w:hAnsi="Aptos" w:eastAsia="Aptos" w:cs="Aptos"/>
        </w:rPr>
        <w:t xml:space="preserve"> </w:t>
      </w:r>
      <w:r w:rsidRPr="00856455" w:rsidR="00415F44">
        <w:t xml:space="preserve">During the initial </w:t>
      </w:r>
      <w:r w:rsidR="00A53038">
        <w:t>six</w:t>
      </w:r>
      <w:r w:rsidRPr="00856455" w:rsidR="00415F44">
        <w:t>-</w:t>
      </w:r>
      <w:r w:rsidR="00A53038">
        <w:t>month</w:t>
      </w:r>
      <w:r w:rsidRPr="00856455" w:rsidR="00A53038">
        <w:t xml:space="preserve"> </w:t>
      </w:r>
      <w:r w:rsidRPr="00856455" w:rsidR="00415F44">
        <w:t xml:space="preserve">pilot phase of the </w:t>
      </w:r>
      <w:r w:rsidR="00AA2162">
        <w:t>I</w:t>
      </w:r>
      <w:r w:rsidRPr="00856455" w:rsidR="00415F44">
        <w:t xml:space="preserve">ncentive </w:t>
      </w:r>
      <w:r w:rsidR="00AA2162">
        <w:t>F</w:t>
      </w:r>
      <w:r w:rsidRPr="00856455" w:rsidR="00415F44">
        <w:t>und</w:t>
      </w:r>
      <w:r w:rsidRPr="00856455" w:rsidR="00905D4B">
        <w:t xml:space="preserve"> </w:t>
      </w:r>
      <w:r w:rsidRPr="00F35DDE" w:rsidR="00957E0B">
        <w:rPr>
          <w:b/>
          <w:bCs/>
        </w:rPr>
        <w:t xml:space="preserve">January </w:t>
      </w:r>
      <w:r w:rsidRPr="00F35DDE" w:rsidR="00E96E97">
        <w:rPr>
          <w:b/>
          <w:bCs/>
        </w:rPr>
        <w:t>28</w:t>
      </w:r>
      <w:r w:rsidRPr="00F35DDE" w:rsidR="00681E7E">
        <w:rPr>
          <w:b/>
          <w:bCs/>
        </w:rPr>
        <w:t xml:space="preserve">, 2026 – </w:t>
      </w:r>
      <w:r w:rsidRPr="00F35DDE" w:rsidR="00957E0B">
        <w:rPr>
          <w:b/>
          <w:bCs/>
        </w:rPr>
        <w:t>July 31</w:t>
      </w:r>
      <w:r w:rsidRPr="00F35DDE" w:rsidR="00681E7E">
        <w:rPr>
          <w:b/>
          <w:bCs/>
        </w:rPr>
        <w:t>, 2026</w:t>
      </w:r>
      <w:r w:rsidRPr="0040034D" w:rsidR="00EF287D">
        <w:t xml:space="preserve">, </w:t>
      </w:r>
      <w:r w:rsidRPr="00856455" w:rsidR="00EF287D">
        <w:t xml:space="preserve">funds may </w:t>
      </w:r>
      <w:r w:rsidR="00000414">
        <w:t xml:space="preserve">support </w:t>
      </w:r>
      <w:r w:rsidRPr="00856455" w:rsidR="00524EB8">
        <w:t xml:space="preserve">a maximum of </w:t>
      </w:r>
      <w:r w:rsidR="00E11071">
        <w:t>100</w:t>
      </w:r>
      <w:r w:rsidRPr="00856455" w:rsidR="00524EB8">
        <w:t xml:space="preserve"> apprentices per</w:t>
      </w:r>
      <w:r w:rsidR="00E11071">
        <w:t xml:space="preserve"> sponsor </w:t>
      </w:r>
      <w:r w:rsidR="33B08FCA">
        <w:t>(</w:t>
      </w:r>
      <w:r w:rsidR="001D34F4">
        <w:t xml:space="preserve">or </w:t>
      </w:r>
      <w:r w:rsidR="500BD765">
        <w:t>employer partner for sponsors of group programs).</w:t>
      </w:r>
      <w:r w:rsidR="001D34F4">
        <w:t xml:space="preserve"> </w:t>
      </w:r>
      <w:r w:rsidRPr="259E9E01" w:rsidR="3FF02997">
        <w:rPr>
          <w:rFonts w:ascii="Aptos" w:hAnsi="Aptos" w:eastAsia="Aptos" w:cs="Aptos"/>
        </w:rPr>
        <w:t xml:space="preserve">Sponsors of group programs can </w:t>
      </w:r>
      <w:r w:rsidRPr="0040034D" w:rsidR="3FF02997">
        <w:rPr>
          <w:rFonts w:ascii="Aptos" w:hAnsi="Aptos" w:eastAsia="Aptos" w:cs="Aptos"/>
        </w:rPr>
        <w:t xml:space="preserve">apply for a maximum of 10 employer partners, to maximize the number of overall sponsors and employers that benefit from the Incentive Fund.  </w:t>
      </w:r>
    </w:p>
    <w:p w:rsidRPr="00856455" w:rsidR="00415F44" w:rsidP="00F35DDE" w:rsidRDefault="3FF02997" w14:paraId="6A3FAE24" w14:textId="59EF28D0">
      <w:pPr>
        <w:pStyle w:val="ListParagraph"/>
        <w:numPr>
          <w:ilvl w:val="1"/>
          <w:numId w:val="5"/>
        </w:numPr>
        <w:rPr>
          <w:rFonts w:ascii="Aptos" w:hAnsi="Aptos" w:eastAsia="Aptos" w:cs="Aptos"/>
        </w:rPr>
      </w:pPr>
      <w:r w:rsidRPr="00F35DDE">
        <w:rPr>
          <w:rFonts w:ascii="Aptos" w:hAnsi="Aptos" w:eastAsia="Aptos" w:cs="Aptos"/>
          <w:b/>
          <w:bCs/>
        </w:rPr>
        <w:t>Please note</w:t>
      </w:r>
      <w:r w:rsidR="00BD4D6E">
        <w:rPr>
          <w:rFonts w:ascii="Aptos" w:hAnsi="Aptos" w:eastAsia="Aptos" w:cs="Aptos"/>
        </w:rPr>
        <w:t>: E</w:t>
      </w:r>
      <w:r w:rsidRPr="0040034D">
        <w:rPr>
          <w:rFonts w:ascii="Aptos" w:hAnsi="Aptos" w:eastAsia="Aptos" w:cs="Aptos"/>
        </w:rPr>
        <w:t xml:space="preserve">mployer partner information must be available in RAPIDS for sponsors of group programs to be eligible to apply. Please refer to </w:t>
      </w:r>
      <w:r w:rsidRPr="0040034D">
        <w:rPr>
          <w:rFonts w:ascii="Aptos" w:hAnsi="Aptos" w:eastAsia="Aptos" w:cs="Aptos"/>
          <w:b/>
          <w:bCs/>
        </w:rPr>
        <w:t>Question</w:t>
      </w:r>
      <w:r w:rsidRPr="0040034D">
        <w:rPr>
          <w:rFonts w:ascii="Aptos" w:hAnsi="Aptos" w:eastAsia="Aptos" w:cs="Aptos"/>
        </w:rPr>
        <w:t xml:space="preserve"> </w:t>
      </w:r>
      <w:r w:rsidRPr="0040034D">
        <w:rPr>
          <w:rFonts w:ascii="Aptos" w:hAnsi="Aptos" w:eastAsia="Aptos" w:cs="Aptos"/>
          <w:b/>
          <w:bCs/>
        </w:rPr>
        <w:t>3</w:t>
      </w:r>
      <w:r w:rsidRPr="0040034D">
        <w:rPr>
          <w:rFonts w:ascii="Aptos" w:hAnsi="Aptos" w:eastAsia="Aptos" w:cs="Aptos"/>
        </w:rPr>
        <w:t xml:space="preserve"> for more information on what is required of sponsors.</w:t>
      </w:r>
      <w:r w:rsidR="00BD4D6E">
        <w:rPr>
          <w:rFonts w:ascii="Aptos" w:hAnsi="Aptos" w:eastAsia="Aptos" w:cs="Aptos"/>
        </w:rPr>
        <w:t xml:space="preserve"> </w:t>
      </w:r>
      <w:r w:rsidRPr="0040034D">
        <w:rPr>
          <w:rFonts w:ascii="Aptos" w:hAnsi="Aptos" w:eastAsia="Aptos" w:cs="Aptos"/>
        </w:rPr>
        <w:t xml:space="preserve">Based on utilization </w:t>
      </w:r>
      <w:r w:rsidRPr="0040034D">
        <w:rPr>
          <w:rFonts w:ascii="Aptos" w:hAnsi="Aptos" w:eastAsia="Aptos" w:cs="Aptos"/>
        </w:rPr>
        <w:lastRenderedPageBreak/>
        <w:t>rates and other pilot year outcomes, these funding caps may be reevaluated and/or removed after the conclusion of the pilot year.</w:t>
      </w:r>
    </w:p>
    <w:p w:rsidRPr="00856455" w:rsidR="007E7EC8" w:rsidP="005A3D25" w:rsidRDefault="007E7EC8" w14:paraId="061F6FAE" w14:textId="77777777">
      <w:pPr>
        <w:rPr>
          <w:b/>
          <w:bCs/>
        </w:rPr>
      </w:pPr>
    </w:p>
    <w:p w:rsidRPr="00856455" w:rsidR="005A3D25" w:rsidP="0094239A" w:rsidRDefault="00F07F42" w14:paraId="48449BFD" w14:textId="2418EDCB">
      <w:pPr>
        <w:pStyle w:val="ListParagraph"/>
        <w:numPr>
          <w:ilvl w:val="0"/>
          <w:numId w:val="18"/>
        </w:numPr>
        <w:rPr>
          <w:b/>
        </w:rPr>
      </w:pPr>
      <w:r w:rsidRPr="00856455">
        <w:rPr>
          <w:b/>
          <w:bCs/>
        </w:rPr>
        <w:t xml:space="preserve">WHEN AND HOW TO </w:t>
      </w:r>
      <w:r w:rsidRPr="00856455" w:rsidR="00AF75C0">
        <w:rPr>
          <w:b/>
        </w:rPr>
        <w:t>APPLY FOR FUNDS?</w:t>
      </w:r>
    </w:p>
    <w:p w:rsidRPr="00F35DDE" w:rsidR="00FD513F" w:rsidP="001C3266" w:rsidRDefault="00AF2BE0" w14:paraId="40673803" w14:textId="2C829B2E">
      <w:pPr>
        <w:pStyle w:val="ListParagraph"/>
        <w:numPr>
          <w:ilvl w:val="0"/>
          <w:numId w:val="5"/>
        </w:numPr>
        <w:rPr>
          <w:i/>
        </w:rPr>
      </w:pPr>
      <w:r w:rsidRPr="00856455">
        <w:t xml:space="preserve">The application portal will open on </w:t>
      </w:r>
      <w:r>
        <w:rPr>
          <w:b/>
          <w:bCs/>
        </w:rPr>
        <w:t>January 28, 2026</w:t>
      </w:r>
      <w:r w:rsidR="001C3266">
        <w:t xml:space="preserve">. </w:t>
      </w:r>
      <w:r w:rsidR="00BD4D6E">
        <w:t>More information about how to</w:t>
      </w:r>
      <w:r w:rsidR="005306DF">
        <w:t xml:space="preserve"> create an account and</w:t>
      </w:r>
      <w:r w:rsidR="00BD4D6E">
        <w:t xml:space="preserve"> access the portal is forthcoming.</w:t>
      </w:r>
    </w:p>
    <w:p w:rsidRPr="00F35DDE" w:rsidR="00AF2BE0" w:rsidP="00F35DDE" w:rsidRDefault="00AF2BE0" w14:paraId="67F4B57D" w14:textId="337F9440">
      <w:pPr>
        <w:pStyle w:val="ListParagraph"/>
        <w:numPr>
          <w:ilvl w:val="0"/>
          <w:numId w:val="5"/>
        </w:numPr>
        <w:rPr>
          <w:i/>
        </w:rPr>
      </w:pPr>
      <w:r w:rsidRPr="00F35DDE">
        <w:t>Applications will be accepted on a rolling basis until 100% of available incentive funds are obligated and in accordance with the pilot year limitations mentioned in Question 4 of this FAQ.</w:t>
      </w:r>
    </w:p>
    <w:p w:rsidRPr="00871268" w:rsidR="00F82B01" w:rsidP="00F82B01" w:rsidRDefault="00F82B01" w14:paraId="236AE527" w14:textId="5B10CE52">
      <w:pPr>
        <w:pStyle w:val="ListParagraph"/>
        <w:numPr>
          <w:ilvl w:val="0"/>
          <w:numId w:val="5"/>
        </w:numPr>
        <w:rPr>
          <w:i/>
          <w:iCs/>
        </w:rPr>
      </w:pPr>
      <w:r w:rsidRPr="00871268">
        <w:t xml:space="preserve">Applicants will receive an automated message confirming the </w:t>
      </w:r>
      <w:r w:rsidR="005306DF">
        <w:t xml:space="preserve">intake </w:t>
      </w:r>
      <w:r w:rsidRPr="00871268">
        <w:t xml:space="preserve">application was submitted. </w:t>
      </w:r>
    </w:p>
    <w:p w:rsidRPr="0040034D" w:rsidR="00957E0B" w:rsidP="00957E0B" w:rsidRDefault="00957E0B" w14:paraId="63979520" w14:textId="77777777">
      <w:pPr>
        <w:pStyle w:val="ListParagraph"/>
        <w:ind w:left="1440"/>
        <w:rPr>
          <w:highlight w:val="yellow"/>
        </w:rPr>
      </w:pPr>
    </w:p>
    <w:p w:rsidRPr="00856455" w:rsidR="009A3DBD" w:rsidDel="00C0292D" w:rsidP="0094239A" w:rsidRDefault="006F1DFE" w14:paraId="39FAA410" w14:textId="24A44E95">
      <w:pPr>
        <w:pStyle w:val="ListParagraph"/>
        <w:numPr>
          <w:ilvl w:val="0"/>
          <w:numId w:val="18"/>
        </w:numPr>
        <w:rPr>
          <w:b/>
        </w:rPr>
      </w:pPr>
      <w:r w:rsidRPr="00856455" w:rsidDel="00C0292D">
        <w:rPr>
          <w:b/>
        </w:rPr>
        <w:t>HOW WILL APPLICATION</w:t>
      </w:r>
      <w:r w:rsidRPr="00856455" w:rsidDel="00C0292D" w:rsidR="007F48AC">
        <w:rPr>
          <w:b/>
        </w:rPr>
        <w:t>S</w:t>
      </w:r>
      <w:r w:rsidRPr="00856455" w:rsidDel="00C0292D">
        <w:rPr>
          <w:b/>
        </w:rPr>
        <w:t xml:space="preserve"> BE </w:t>
      </w:r>
      <w:r w:rsidRPr="00856455" w:rsidDel="00C0292D" w:rsidR="001B1199">
        <w:rPr>
          <w:b/>
        </w:rPr>
        <w:t xml:space="preserve">DETERMINED </w:t>
      </w:r>
      <w:r w:rsidRPr="00856455" w:rsidDel="00C0292D" w:rsidR="00056E02">
        <w:rPr>
          <w:b/>
        </w:rPr>
        <w:t>ELIGIBLE</w:t>
      </w:r>
      <w:r w:rsidRPr="00856455" w:rsidDel="00C0292D">
        <w:rPr>
          <w:b/>
        </w:rPr>
        <w:t>?</w:t>
      </w:r>
    </w:p>
    <w:p w:rsidRPr="00856455" w:rsidR="00FC7E8B" w:rsidDel="00C0292D" w:rsidP="009A3DBD" w:rsidRDefault="009A3DBD" w14:paraId="5E6D0D74" w14:textId="7F0C2872">
      <w:pPr>
        <w:pStyle w:val="ListParagraph"/>
        <w:numPr>
          <w:ilvl w:val="0"/>
          <w:numId w:val="11"/>
        </w:numPr>
      </w:pPr>
      <w:r>
        <w:t>Application</w:t>
      </w:r>
      <w:r w:rsidR="227AAD2A">
        <w:t xml:space="preserve"> eligibility will be determined </w:t>
      </w:r>
      <w:r w:rsidR="25CECC4B">
        <w:t xml:space="preserve">based on </w:t>
      </w:r>
      <w:r w:rsidR="176FD93D">
        <w:t xml:space="preserve">information </w:t>
      </w:r>
      <w:r w:rsidR="08D095B1">
        <w:t>included within the</w:t>
      </w:r>
      <w:r w:rsidR="176FD93D">
        <w:t xml:space="preserve"> </w:t>
      </w:r>
      <w:proofErr w:type="gramStart"/>
      <w:r w:rsidR="176FD93D">
        <w:t>intake application form</w:t>
      </w:r>
      <w:proofErr w:type="gramEnd"/>
      <w:r w:rsidR="60223543">
        <w:t>.</w:t>
      </w:r>
      <w:r>
        <w:t xml:space="preserve"> </w:t>
      </w:r>
    </w:p>
    <w:p w:rsidR="00B8654C" w:rsidP="00F35DDE" w:rsidRDefault="452ABF44" w14:paraId="43F2C29A" w14:textId="458053E5">
      <w:pPr>
        <w:pStyle w:val="ListParagraph"/>
        <w:numPr>
          <w:ilvl w:val="1"/>
          <w:numId w:val="11"/>
        </w:numPr>
      </w:pPr>
      <w:r w:rsidRPr="00F35DDE">
        <w:rPr>
          <w:b/>
          <w:bCs/>
        </w:rPr>
        <w:t>Please note</w:t>
      </w:r>
      <w:r w:rsidR="008920A7">
        <w:t>: T</w:t>
      </w:r>
      <w:r>
        <w:t xml:space="preserve">he intake application form will </w:t>
      </w:r>
      <w:r w:rsidR="008920A7">
        <w:t xml:space="preserve">be available on </w:t>
      </w:r>
      <w:r>
        <w:t>January 28, 2026.</w:t>
      </w:r>
    </w:p>
    <w:p w:rsidR="4AB249A2" w:rsidP="4AB249A2" w:rsidRDefault="4AB249A2" w14:paraId="51620D68" w14:textId="3D9D73B9">
      <w:pPr>
        <w:pStyle w:val="ListParagraph"/>
      </w:pPr>
    </w:p>
    <w:p w:rsidR="003272CB" w:rsidP="4AB249A2" w:rsidRDefault="003272CB" w14:paraId="0BE62370" w14:textId="77777777">
      <w:pPr>
        <w:pStyle w:val="ListParagraph"/>
      </w:pPr>
    </w:p>
    <w:p w:rsidRPr="00856455" w:rsidR="00F544E0" w:rsidP="0094239A" w:rsidRDefault="00C44B21" w14:paraId="0039609E" w14:textId="7D212689">
      <w:pPr>
        <w:pStyle w:val="ListParagraph"/>
        <w:numPr>
          <w:ilvl w:val="0"/>
          <w:numId w:val="18"/>
        </w:numPr>
        <w:rPr>
          <w:b/>
        </w:rPr>
      </w:pPr>
      <w:r w:rsidRPr="00856455">
        <w:rPr>
          <w:b/>
        </w:rPr>
        <w:t>HOW WILL APPLICANTS KNOW IF THEY’VE BEEN APPROVED AND HOW LONG WILL IT TAKE?</w:t>
      </w:r>
    </w:p>
    <w:p w:rsidRPr="00126382" w:rsidR="00CA0D3D" w:rsidP="00871268" w:rsidRDefault="00F9194D" w14:paraId="7C2DD680" w14:textId="1D003381">
      <w:pPr>
        <w:pStyle w:val="ListParagraph"/>
        <w:numPr>
          <w:ilvl w:val="0"/>
          <w:numId w:val="11"/>
        </w:numPr>
        <w:rPr>
          <w:bCs/>
        </w:rPr>
      </w:pPr>
      <w:r>
        <w:rPr>
          <w:bCs/>
        </w:rPr>
        <w:t>Once the intake application form is submitted, p</w:t>
      </w:r>
      <w:r w:rsidRPr="00126382" w:rsidR="00CA0D3D">
        <w:rPr>
          <w:bCs/>
        </w:rPr>
        <w:t xml:space="preserve">lease allow for </w:t>
      </w:r>
      <w:r w:rsidRPr="00126382" w:rsidR="00B15E61">
        <w:rPr>
          <w:bCs/>
        </w:rPr>
        <w:t>up to 1</w:t>
      </w:r>
      <w:r w:rsidRPr="00126382" w:rsidR="00CA0D3D">
        <w:rPr>
          <w:bCs/>
        </w:rPr>
        <w:t xml:space="preserve">5 business </w:t>
      </w:r>
      <w:r w:rsidRPr="00126382" w:rsidR="00924E80">
        <w:rPr>
          <w:bCs/>
        </w:rPr>
        <w:t xml:space="preserve">days </w:t>
      </w:r>
      <w:r w:rsidRPr="00126382" w:rsidR="007C0AB2">
        <w:rPr>
          <w:bCs/>
        </w:rPr>
        <w:t>for review.</w:t>
      </w:r>
    </w:p>
    <w:p w:rsidRPr="00126382" w:rsidR="00B15E61" w:rsidP="00871268" w:rsidRDefault="00F33038" w14:paraId="21888EE4" w14:textId="61200DBA">
      <w:pPr>
        <w:pStyle w:val="ListParagraph"/>
        <w:numPr>
          <w:ilvl w:val="0"/>
          <w:numId w:val="11"/>
        </w:numPr>
        <w:rPr>
          <w:bCs/>
        </w:rPr>
      </w:pPr>
      <w:r w:rsidRPr="00126382">
        <w:rPr>
          <w:bCs/>
        </w:rPr>
        <w:t xml:space="preserve">Following </w:t>
      </w:r>
      <w:r w:rsidR="00F9194D">
        <w:rPr>
          <w:bCs/>
        </w:rPr>
        <w:t>approval,</w:t>
      </w:r>
      <w:r w:rsidRPr="00126382">
        <w:rPr>
          <w:bCs/>
        </w:rPr>
        <w:t xml:space="preserve"> </w:t>
      </w:r>
      <w:r w:rsidRPr="00126382" w:rsidR="004E0F03">
        <w:rPr>
          <w:bCs/>
        </w:rPr>
        <w:t xml:space="preserve">an MOU will be drafted and </w:t>
      </w:r>
      <w:r w:rsidRPr="00126382" w:rsidR="00853842">
        <w:rPr>
          <w:bCs/>
        </w:rPr>
        <w:t>sent for</w:t>
      </w:r>
      <w:r w:rsidRPr="00126382" w:rsidR="00CE1EDC">
        <w:rPr>
          <w:bCs/>
        </w:rPr>
        <w:t xml:space="preserve"> signature via </w:t>
      </w:r>
      <w:proofErr w:type="spellStart"/>
      <w:r w:rsidRPr="00126382" w:rsidR="00CE1EDC">
        <w:rPr>
          <w:bCs/>
        </w:rPr>
        <w:t>DocuSign</w:t>
      </w:r>
      <w:proofErr w:type="spellEnd"/>
      <w:r w:rsidRPr="00126382" w:rsidR="00CE1EDC">
        <w:rPr>
          <w:bCs/>
        </w:rPr>
        <w:t xml:space="preserve">. </w:t>
      </w:r>
    </w:p>
    <w:p w:rsidRPr="00126382" w:rsidR="00F720AD" w:rsidP="00871268" w:rsidRDefault="00F720AD" w14:paraId="6A2D4AC9" w14:textId="447C03C2">
      <w:pPr>
        <w:pStyle w:val="ListParagraph"/>
        <w:numPr>
          <w:ilvl w:val="0"/>
          <w:numId w:val="11"/>
        </w:numPr>
        <w:rPr>
          <w:bCs/>
        </w:rPr>
      </w:pPr>
      <w:r w:rsidRPr="00126382">
        <w:rPr>
          <w:bCs/>
        </w:rPr>
        <w:t>I</w:t>
      </w:r>
      <w:r w:rsidR="00F9194D">
        <w:rPr>
          <w:bCs/>
        </w:rPr>
        <w:t xml:space="preserve">f an </w:t>
      </w:r>
      <w:r w:rsidRPr="00126382">
        <w:rPr>
          <w:bCs/>
        </w:rPr>
        <w:t>application is not accepted, official correspondence will be sent by email, notifying the sponsor of the reason(s) for denial and the appeals process.</w:t>
      </w:r>
    </w:p>
    <w:p w:rsidRPr="00856455" w:rsidR="005D02FD" w:rsidP="00703B55" w:rsidRDefault="005D02FD" w14:paraId="774D90BF" w14:textId="77777777">
      <w:pPr>
        <w:pStyle w:val="ListParagraph"/>
        <w:ind w:left="1080"/>
        <w:rPr>
          <w:b/>
        </w:rPr>
      </w:pPr>
    </w:p>
    <w:p w:rsidRPr="00856455" w:rsidR="00F72C24" w:rsidP="0094239A" w:rsidRDefault="006F1DFE" w14:paraId="39423B95" w14:textId="38B00782">
      <w:pPr>
        <w:pStyle w:val="ListParagraph"/>
        <w:numPr>
          <w:ilvl w:val="0"/>
          <w:numId w:val="18"/>
        </w:numPr>
        <w:rPr>
          <w:b/>
        </w:rPr>
      </w:pPr>
      <w:r w:rsidRPr="00856455">
        <w:rPr>
          <w:b/>
        </w:rPr>
        <w:t xml:space="preserve">WHAT </w:t>
      </w:r>
      <w:r w:rsidRPr="00856455" w:rsidR="005919B5">
        <w:rPr>
          <w:b/>
        </w:rPr>
        <w:t xml:space="preserve">ARE </w:t>
      </w:r>
      <w:r w:rsidRPr="00856455">
        <w:rPr>
          <w:b/>
        </w:rPr>
        <w:t xml:space="preserve">RESPONSIBILITIES </w:t>
      </w:r>
      <w:r w:rsidRPr="00856455" w:rsidR="000A06FB">
        <w:rPr>
          <w:b/>
        </w:rPr>
        <w:t>AND EXPECTATIONS</w:t>
      </w:r>
      <w:r w:rsidRPr="00856455" w:rsidR="000B2E03">
        <w:rPr>
          <w:b/>
        </w:rPr>
        <w:t xml:space="preserve"> </w:t>
      </w:r>
      <w:r w:rsidRPr="00856455" w:rsidR="00507802">
        <w:rPr>
          <w:b/>
        </w:rPr>
        <w:t>ASSOCIATED</w:t>
      </w:r>
      <w:r w:rsidRPr="00856455" w:rsidR="000B2E03">
        <w:rPr>
          <w:b/>
        </w:rPr>
        <w:t xml:space="preserve"> WITH THE RECEIPT OF INCENTIVE FUNDS?</w:t>
      </w:r>
      <w:r w:rsidRPr="00856455" w:rsidR="000A06FB">
        <w:rPr>
          <w:b/>
        </w:rPr>
        <w:t xml:space="preserve"> </w:t>
      </w:r>
    </w:p>
    <w:p w:rsidRPr="00856455" w:rsidR="00134C0A" w:rsidP="000F6976" w:rsidRDefault="0031069F" w14:paraId="4721B6A0" w14:textId="41D5AA5C">
      <w:pPr>
        <w:pStyle w:val="ListParagraph"/>
        <w:numPr>
          <w:ilvl w:val="0"/>
          <w:numId w:val="8"/>
        </w:numPr>
      </w:pPr>
      <w:r>
        <w:t>Sponsors</w:t>
      </w:r>
      <w:r w:rsidRPr="00856455" w:rsidR="00134C0A">
        <w:t xml:space="preserve"> will commit to the goals/mission of the </w:t>
      </w:r>
      <w:r w:rsidR="009A63CE">
        <w:t>Incentive F</w:t>
      </w:r>
      <w:r w:rsidRPr="00856455" w:rsidR="00134C0A">
        <w:t>und</w:t>
      </w:r>
      <w:r w:rsidRPr="00856455" w:rsidR="009550F6">
        <w:t xml:space="preserve"> listed under </w:t>
      </w:r>
      <w:r w:rsidRPr="00871268" w:rsidR="009550F6">
        <w:rPr>
          <w:b/>
          <w:bCs/>
        </w:rPr>
        <w:t>Question 1</w:t>
      </w:r>
      <w:r w:rsidRPr="00856455" w:rsidR="009550F6">
        <w:t xml:space="preserve"> of this FAQ.</w:t>
      </w:r>
    </w:p>
    <w:p w:rsidRPr="00856455" w:rsidR="000F6976" w:rsidP="000F6976" w:rsidRDefault="0031069F" w14:paraId="552CF749" w14:textId="3CF56230">
      <w:pPr>
        <w:pStyle w:val="ListParagraph"/>
        <w:numPr>
          <w:ilvl w:val="0"/>
          <w:numId w:val="8"/>
        </w:numPr>
      </w:pPr>
      <w:r>
        <w:t>Sponsors</w:t>
      </w:r>
      <w:r w:rsidRPr="00856455" w:rsidR="000F6976">
        <w:t xml:space="preserve"> will adhere to all </w:t>
      </w:r>
      <w:r w:rsidRPr="00856455" w:rsidR="00DA68BF">
        <w:t xml:space="preserve">terms and conditions in </w:t>
      </w:r>
      <w:r w:rsidRPr="00856455" w:rsidR="000F6976">
        <w:t>the MOU</w:t>
      </w:r>
      <w:r w:rsidRPr="00856455" w:rsidR="003A126D">
        <w:t>, including the mitigation of fraud, waste, and abuse</w:t>
      </w:r>
      <w:r w:rsidRPr="00856455" w:rsidDel="003A126D" w:rsidR="000F6976">
        <w:t>.</w:t>
      </w:r>
    </w:p>
    <w:p w:rsidR="000F6976" w:rsidP="000F6976" w:rsidRDefault="00FA1082" w14:paraId="2ABE03E8" w14:textId="2CC4B251">
      <w:pPr>
        <w:pStyle w:val="ListParagraph"/>
        <w:numPr>
          <w:ilvl w:val="0"/>
          <w:numId w:val="8"/>
        </w:numPr>
      </w:pPr>
      <w:r>
        <w:t>Sponsors</w:t>
      </w:r>
      <w:r w:rsidRPr="00856455" w:rsidR="000F6976">
        <w:t xml:space="preserve"> will adhere to all </w:t>
      </w:r>
      <w:r w:rsidRPr="00856455" w:rsidR="001E6B5B">
        <w:t xml:space="preserve">required processes and procedures, </w:t>
      </w:r>
      <w:r w:rsidRPr="00856455" w:rsidR="001D6A1C">
        <w:t>including the use of RAPIDS,</w:t>
      </w:r>
      <w:r w:rsidRPr="00856455" w:rsidR="00703319">
        <w:t xml:space="preserve"> regarding </w:t>
      </w:r>
      <w:r w:rsidRPr="00856455" w:rsidR="0039715F">
        <w:t xml:space="preserve">the formal </w:t>
      </w:r>
      <w:r w:rsidRPr="00856455" w:rsidR="00864BF2">
        <w:t xml:space="preserve">registration of apprentices and/or the </w:t>
      </w:r>
      <w:r w:rsidRPr="00856455" w:rsidR="003B7BE5">
        <w:t xml:space="preserve">registration or modification of existing </w:t>
      </w:r>
      <w:r w:rsidRPr="00856455" w:rsidR="00703319">
        <w:t>apprenticeship programs</w:t>
      </w:r>
      <w:r w:rsidRPr="00856455" w:rsidR="000F6976">
        <w:t xml:space="preserve"> </w:t>
      </w:r>
      <w:r w:rsidRPr="00856455" w:rsidR="003B7BE5">
        <w:t xml:space="preserve">under the jurisdiction of either </w:t>
      </w:r>
      <w:r w:rsidRPr="00856455" w:rsidR="000F6976">
        <w:t xml:space="preserve">the </w:t>
      </w:r>
      <w:r w:rsidRPr="00856455" w:rsidR="000F6976">
        <w:lastRenderedPageBreak/>
        <w:t xml:space="preserve">Office of Apprenticeship </w:t>
      </w:r>
      <w:r w:rsidRPr="00856455" w:rsidR="005E2BB1">
        <w:t>(OA)</w:t>
      </w:r>
      <w:r w:rsidRPr="00856455" w:rsidR="000F6976">
        <w:t xml:space="preserve"> of the U.S. Department of Labor </w:t>
      </w:r>
      <w:r w:rsidRPr="00856455" w:rsidR="00496916">
        <w:t>or the relevant State Apprenticeship Agency</w:t>
      </w:r>
      <w:r w:rsidRPr="00856455" w:rsidR="005E2BB1">
        <w:t xml:space="preserve"> as recognized by OA</w:t>
      </w:r>
      <w:r w:rsidRPr="00856455" w:rsidR="00BE6EF5">
        <w:t xml:space="preserve"> (</w:t>
      </w:r>
      <w:hyperlink w:history="1" r:id="rId15">
        <w:r w:rsidRPr="00856455" w:rsidR="0074530A">
          <w:rPr>
            <w:rStyle w:val="Hyperlink"/>
          </w:rPr>
          <w:t>CFR § 29.3</w:t>
        </w:r>
      </w:hyperlink>
      <w:r w:rsidRPr="00856455" w:rsidR="0074530A">
        <w:t>).</w:t>
      </w:r>
      <w:r w:rsidRPr="00856455" w:rsidR="005E2BB1">
        <w:t xml:space="preserve"> </w:t>
      </w:r>
    </w:p>
    <w:p w:rsidRPr="00856455" w:rsidR="00711427" w:rsidP="00644CBB" w:rsidRDefault="00711427" w14:paraId="420584E1" w14:textId="22877145">
      <w:pPr>
        <w:pStyle w:val="ListParagraph"/>
        <w:numPr>
          <w:ilvl w:val="1"/>
          <w:numId w:val="8"/>
        </w:numPr>
      </w:pPr>
      <w:r w:rsidRPr="00711427">
        <w:t xml:space="preserve">Participation and status will be validated through the RAPIDS Apprentice Information portal. Steps and instructions for sponsors to submit the Excel file to verify apprentices for payment will be available on </w:t>
      </w:r>
      <w:r w:rsidRPr="00644CBB">
        <w:rPr>
          <w:b/>
          <w:bCs/>
        </w:rPr>
        <w:t>January 28, 2026</w:t>
      </w:r>
      <w:r w:rsidRPr="00711427">
        <w:t>. </w:t>
      </w:r>
    </w:p>
    <w:p w:rsidR="00AA3D6F" w:rsidP="00AA3D6F" w:rsidRDefault="0031069F" w14:paraId="5B5D55B0" w14:textId="50204D9A">
      <w:pPr>
        <w:pStyle w:val="ListParagraph"/>
        <w:numPr>
          <w:ilvl w:val="0"/>
          <w:numId w:val="8"/>
        </w:numPr>
      </w:pPr>
      <w:r>
        <w:t>Sponsors</w:t>
      </w:r>
      <w:r w:rsidRPr="00856455" w:rsidR="00AA3D6F">
        <w:t xml:space="preserve"> will provide all necessary reporting data to the Arkansas Department of Commerce</w:t>
      </w:r>
      <w:r w:rsidR="002B3858">
        <w:t>, Division of Workforce Services</w:t>
      </w:r>
      <w:r w:rsidRPr="00856455" w:rsidR="00AA3D6F">
        <w:t xml:space="preserve"> in accordance with the reporting process and timelines established in the MOU.</w:t>
      </w:r>
    </w:p>
    <w:p w:rsidRPr="00856455" w:rsidR="008E411D" w:rsidP="00AA3D6F" w:rsidRDefault="0031069F" w14:paraId="307E94C6" w14:textId="557BE83C">
      <w:pPr>
        <w:pStyle w:val="ListParagraph"/>
        <w:numPr>
          <w:ilvl w:val="0"/>
          <w:numId w:val="8"/>
        </w:numPr>
      </w:pPr>
      <w:bookmarkStart w:name="_Hlk216858101" w:id="0"/>
      <w:r>
        <w:t>Sponsors</w:t>
      </w:r>
      <w:r w:rsidR="008E411D">
        <w:t xml:space="preserve"> will adhere to </w:t>
      </w:r>
      <w:r w:rsidR="003A63AE">
        <w:t>specific regulations regarding the collection, storage, destruction</w:t>
      </w:r>
      <w:r w:rsidR="00D26404">
        <w:t>, and overall protection</w:t>
      </w:r>
      <w:r w:rsidR="003A63AE">
        <w:t xml:space="preserve"> of personal information</w:t>
      </w:r>
      <w:r w:rsidR="00F35B5F">
        <w:t xml:space="preserve"> as well as the exemptions of personal information from disclosure in public records requests. </w:t>
      </w:r>
      <w:bookmarkEnd w:id="0"/>
    </w:p>
    <w:p w:rsidRPr="002D1727" w:rsidR="00957E0B" w:rsidP="00957E0B" w:rsidRDefault="00957E0B" w14:paraId="66825730" w14:textId="5AD3FB8B">
      <w:pPr>
        <w:pStyle w:val="ListParagraph"/>
        <w:ind w:left="1440"/>
        <w:rPr>
          <w:i/>
        </w:rPr>
      </w:pPr>
    </w:p>
    <w:p w:rsidRPr="00856455" w:rsidR="00BD781D" w:rsidP="0094239A" w:rsidRDefault="006F1DFE" w14:paraId="358FCCEE" w14:textId="4C8FD923">
      <w:pPr>
        <w:pStyle w:val="ListParagraph"/>
        <w:numPr>
          <w:ilvl w:val="0"/>
          <w:numId w:val="18"/>
        </w:numPr>
        <w:rPr>
          <w:b/>
        </w:rPr>
      </w:pPr>
      <w:r w:rsidRPr="00856455">
        <w:rPr>
          <w:b/>
        </w:rPr>
        <w:t>WHAT IS THE PAYMENT REQUEST/TRANSFER PROCESS?</w:t>
      </w:r>
    </w:p>
    <w:p w:rsidRPr="00126382" w:rsidR="002D1727" w:rsidP="002D1727" w:rsidRDefault="002D1727" w14:paraId="58807CCE" w14:textId="6DB2E7AC">
      <w:pPr>
        <w:pStyle w:val="ListParagraph"/>
        <w:numPr>
          <w:ilvl w:val="0"/>
          <w:numId w:val="23"/>
        </w:numPr>
        <w:rPr>
          <w:bCs/>
        </w:rPr>
      </w:pPr>
      <w:r w:rsidRPr="00126382">
        <w:rPr>
          <w:bCs/>
        </w:rPr>
        <w:t xml:space="preserve">Upon receipt of an invoice and complete performance report, </w:t>
      </w:r>
      <w:r w:rsidRPr="00126382" w:rsidR="00011C74">
        <w:rPr>
          <w:bCs/>
        </w:rPr>
        <w:t xml:space="preserve">the </w:t>
      </w:r>
      <w:r w:rsidRPr="00126382">
        <w:rPr>
          <w:bCs/>
        </w:rPr>
        <w:t>Arkansas Department of Commerce</w:t>
      </w:r>
      <w:r w:rsidR="002B3858">
        <w:rPr>
          <w:bCs/>
        </w:rPr>
        <w:t>, Division of Workforce Services</w:t>
      </w:r>
      <w:r w:rsidRPr="00126382">
        <w:rPr>
          <w:bCs/>
        </w:rPr>
        <w:t xml:space="preserve"> will </w:t>
      </w:r>
      <w:r w:rsidRPr="00126382" w:rsidR="00631311">
        <w:rPr>
          <w:bCs/>
        </w:rPr>
        <w:t xml:space="preserve">review and </w:t>
      </w:r>
      <w:r w:rsidRPr="00126382">
        <w:rPr>
          <w:bCs/>
        </w:rPr>
        <w:t xml:space="preserve">approve the amount of incentive funding to be paid. </w:t>
      </w:r>
    </w:p>
    <w:p w:rsidR="002D1727" w:rsidP="002D1727" w:rsidRDefault="002D1727" w14:paraId="1349E1B2" w14:textId="0CE80099">
      <w:pPr>
        <w:pStyle w:val="ListParagraph"/>
        <w:numPr>
          <w:ilvl w:val="0"/>
          <w:numId w:val="23"/>
        </w:numPr>
        <w:rPr>
          <w:bCs/>
        </w:rPr>
      </w:pPr>
      <w:r w:rsidRPr="00126382">
        <w:rPr>
          <w:bCs/>
        </w:rPr>
        <w:t xml:space="preserve">Finance Shared Services will process these payments within a period of 10-15 business days. </w:t>
      </w:r>
    </w:p>
    <w:p w:rsidRPr="00957E0B" w:rsidR="0067797E" w:rsidP="002D1727" w:rsidRDefault="0067797E" w14:paraId="45BE4FDD" w14:textId="1325FA5F">
      <w:pPr>
        <w:pStyle w:val="ListParagraph"/>
        <w:numPr>
          <w:ilvl w:val="0"/>
          <w:numId w:val="23"/>
        </w:numPr>
        <w:rPr>
          <w:b/>
        </w:rPr>
      </w:pPr>
      <w:r w:rsidRPr="0017131C">
        <w:rPr>
          <w:bCs/>
        </w:rPr>
        <w:t xml:space="preserve">If payment is not received after 15 business days, </w:t>
      </w:r>
      <w:r w:rsidRPr="0017131C" w:rsidR="09D42219">
        <w:t xml:space="preserve">sponsors may be contacted for </w:t>
      </w:r>
      <w:r w:rsidRPr="0017131C">
        <w:rPr>
          <w:bCs/>
        </w:rPr>
        <w:t>additional clarification</w:t>
      </w:r>
      <w:r w:rsidRPr="0017131C" w:rsidR="00673BD3">
        <w:rPr>
          <w:bCs/>
        </w:rPr>
        <w:t xml:space="preserve"> or </w:t>
      </w:r>
      <w:r w:rsidRPr="0017131C" w:rsidR="00013F17">
        <w:rPr>
          <w:bCs/>
        </w:rPr>
        <w:t>documentation</w:t>
      </w:r>
      <w:r w:rsidRPr="0017131C">
        <w:rPr>
          <w:bCs/>
        </w:rPr>
        <w:t xml:space="preserve">. </w:t>
      </w:r>
      <w:r w:rsidRPr="0017131C" w:rsidR="36951F9A">
        <w:t xml:space="preserve">Sponsors may </w:t>
      </w:r>
      <w:r w:rsidRPr="0017131C" w:rsidR="6A663676">
        <w:t>follow-up after 15 business days</w:t>
      </w:r>
      <w:r w:rsidRPr="0017131C" w:rsidR="7D197E7E">
        <w:t xml:space="preserve"> via the following contact email address</w:t>
      </w:r>
      <w:r w:rsidRPr="0017131C" w:rsidR="2B603BCC">
        <w:t>:</w:t>
      </w:r>
      <w:r w:rsidRPr="0017131C" w:rsidR="00673BD3">
        <w:rPr>
          <w:bCs/>
        </w:rPr>
        <w:t xml:space="preserve"> </w:t>
      </w:r>
      <w:hyperlink w:history="1" r:id="rId16">
        <w:r w:rsidRPr="000D19ED" w:rsidR="00957E0B">
          <w:rPr>
            <w:rStyle w:val="Hyperlink"/>
            <w:bCs/>
          </w:rPr>
          <w:t>OSD.MFGfund@arkansas.gov</w:t>
        </w:r>
      </w:hyperlink>
    </w:p>
    <w:p w:rsidRPr="00957E0B" w:rsidR="00957E0B" w:rsidP="00957E0B" w:rsidRDefault="00957E0B" w14:paraId="100204E0" w14:textId="77777777">
      <w:pPr>
        <w:pStyle w:val="ListParagraph"/>
        <w:rPr>
          <w:b/>
        </w:rPr>
      </w:pPr>
    </w:p>
    <w:p w:rsidRPr="00F6633F" w:rsidR="009A3DBD" w:rsidP="0094239A" w:rsidRDefault="006C1802" w14:paraId="0F449A3C" w14:textId="38C85F97">
      <w:pPr>
        <w:pStyle w:val="ListParagraph"/>
        <w:numPr>
          <w:ilvl w:val="0"/>
          <w:numId w:val="18"/>
        </w:numPr>
        <w:rPr>
          <w:b/>
        </w:rPr>
      </w:pPr>
      <w:r w:rsidRPr="00F6633F">
        <w:rPr>
          <w:b/>
        </w:rPr>
        <w:t xml:space="preserve">NEED ANSWERS TO </w:t>
      </w:r>
      <w:r w:rsidRPr="00F6633F" w:rsidR="00EC4BB8">
        <w:rPr>
          <w:b/>
        </w:rPr>
        <w:t>ADDITIONAL QUESTIONS</w:t>
      </w:r>
      <w:r w:rsidRPr="00F6633F">
        <w:rPr>
          <w:b/>
        </w:rPr>
        <w:t xml:space="preserve"> NOT COVERED IN THIS FAQ</w:t>
      </w:r>
      <w:r w:rsidRPr="00F6633F" w:rsidR="00EC4BB8">
        <w:rPr>
          <w:b/>
        </w:rPr>
        <w:t xml:space="preserve">? </w:t>
      </w:r>
    </w:p>
    <w:p w:rsidRPr="00F6633F" w:rsidR="00DB72DB" w:rsidP="00B13426" w:rsidRDefault="00013F17" w14:paraId="720334A7" w14:textId="2CD536D4">
      <w:pPr>
        <w:pStyle w:val="ListParagraph"/>
        <w:numPr>
          <w:ilvl w:val="0"/>
          <w:numId w:val="17"/>
        </w:numPr>
      </w:pPr>
      <w:r w:rsidRPr="00F6633F">
        <w:t xml:space="preserve"> </w:t>
      </w:r>
      <w:r w:rsidRPr="00F6633F" w:rsidR="00957E0B">
        <w:t xml:space="preserve">Email: </w:t>
      </w:r>
      <w:hyperlink w:history="1" r:id="rId17">
        <w:r w:rsidRPr="00F6633F" w:rsidR="00957E0B">
          <w:rPr>
            <w:rStyle w:val="Hyperlink"/>
          </w:rPr>
          <w:t>OSD.MFGfund@arkansas.gov</w:t>
        </w:r>
      </w:hyperlink>
    </w:p>
    <w:p w:rsidRPr="00D11A0F" w:rsidR="00957E0B" w:rsidP="00B13426" w:rsidRDefault="00957E0B" w14:paraId="7B810605" w14:textId="0D892988">
      <w:pPr>
        <w:pStyle w:val="ListParagraph"/>
        <w:numPr>
          <w:ilvl w:val="0"/>
          <w:numId w:val="17"/>
        </w:numPr>
        <w:rPr>
          <w:b/>
        </w:rPr>
      </w:pPr>
      <w:r w:rsidRPr="00F6633F">
        <w:t xml:space="preserve">Phone: </w:t>
      </w:r>
      <w:r w:rsidRPr="00F6633F" w:rsidR="000057B8">
        <w:t>(501) 682-6546</w:t>
      </w:r>
    </w:p>
    <w:p w:rsidRPr="00856455" w:rsidR="007A47FD" w:rsidP="001E6B5B" w:rsidRDefault="007A47FD" w14:paraId="297ECBA7" w14:textId="77777777">
      <w:pPr>
        <w:pStyle w:val="ListParagraph"/>
        <w:ind w:left="0"/>
      </w:pPr>
    </w:p>
    <w:p w:rsidRPr="00856455" w:rsidR="00C22A3A" w:rsidP="00C22A3A" w:rsidRDefault="00C22A3A" w14:paraId="6501217B" w14:textId="77777777">
      <w:pPr>
        <w:pStyle w:val="ListParagraph"/>
        <w:spacing w:line="276" w:lineRule="auto"/>
        <w:ind w:left="0"/>
        <w:jc w:val="center"/>
        <w:rPr>
          <w:rFonts w:eastAsia="Source Sans Pro" w:cs="Source Sans Pro"/>
          <w:i/>
          <w:color w:val="212121"/>
        </w:rPr>
      </w:pPr>
    </w:p>
    <w:p w:rsidRPr="00856455" w:rsidR="00D764F7" w:rsidP="001E6B5B" w:rsidRDefault="00D764F7" w14:paraId="53FCFF66" w14:textId="77777777">
      <w:pPr>
        <w:pStyle w:val="ListParagraph"/>
        <w:ind w:left="0"/>
      </w:pPr>
    </w:p>
    <w:p w:rsidRPr="00856455" w:rsidR="005E22A5" w:rsidP="005E22A5" w:rsidRDefault="005E22A5" w14:paraId="040B5BC4" w14:textId="3F6661A0">
      <w:pPr>
        <w:pStyle w:val="ListParagraph"/>
        <w:ind w:left="0"/>
        <w:jc w:val="center"/>
      </w:pPr>
    </w:p>
    <w:p w:rsidRPr="00856455" w:rsidR="00DB72DB" w:rsidP="00157201" w:rsidRDefault="00DB72DB" w14:paraId="2C74967D" w14:textId="77777777">
      <w:pPr>
        <w:pStyle w:val="ListParagraph"/>
        <w:ind w:left="0"/>
        <w:jc w:val="center"/>
      </w:pPr>
    </w:p>
    <w:sectPr w:rsidRPr="00856455" w:rsidR="00DB72DB" w:rsidSect="0066542B">
      <w:headerReference w:type="default" r:id="rId18"/>
      <w:footerReference w:type="default" r:id="rId19"/>
      <w:headerReference w:type="first" r:id="rId20"/>
      <w:footerReference w:type="first" r:id="rId2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3174" w:rsidP="00DB72DB" w:rsidRDefault="00F73174" w14:paraId="4675566D" w14:textId="77777777">
      <w:pPr>
        <w:spacing w:after="0" w:line="240" w:lineRule="auto"/>
      </w:pPr>
      <w:r>
        <w:separator/>
      </w:r>
    </w:p>
  </w:endnote>
  <w:endnote w:type="continuationSeparator" w:id="0">
    <w:p w:rsidR="00F73174" w:rsidP="00DB72DB" w:rsidRDefault="00F73174" w14:paraId="68781A8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507774"/>
      <w:docPartObj>
        <w:docPartGallery w:val="Page Numbers (Bottom of Page)"/>
        <w:docPartUnique/>
      </w:docPartObj>
    </w:sdtPr>
    <w:sdtEndPr>
      <w:rPr>
        <w:noProof/>
      </w:rPr>
    </w:sdtEndPr>
    <w:sdtContent>
      <w:p w:rsidR="000F4ED6" w:rsidRDefault="000F4ED6" w14:paraId="097A6E73" w14:textId="350C8B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B5359" w:rsidRDefault="00CB5359" w14:paraId="58D650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405285"/>
      <w:docPartObj>
        <w:docPartGallery w:val="Page Numbers (Bottom of Page)"/>
        <w:docPartUnique/>
      </w:docPartObj>
    </w:sdtPr>
    <w:sdtEndPr>
      <w:rPr>
        <w:noProof/>
      </w:rPr>
    </w:sdtEndPr>
    <w:sdtContent>
      <w:p w:rsidR="0066542B" w:rsidRDefault="0066542B" w14:paraId="1BC39A0E" w14:textId="465BEA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6542B" w:rsidRDefault="0066542B" w14:paraId="6CB2A07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3174" w:rsidP="00DB72DB" w:rsidRDefault="00F73174" w14:paraId="5A3145E2" w14:textId="77777777">
      <w:pPr>
        <w:spacing w:after="0" w:line="240" w:lineRule="auto"/>
      </w:pPr>
      <w:r>
        <w:separator/>
      </w:r>
    </w:p>
  </w:footnote>
  <w:footnote w:type="continuationSeparator" w:id="0">
    <w:p w:rsidR="00F73174" w:rsidP="00DB72DB" w:rsidRDefault="00F73174" w14:paraId="180FFEE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A47FD" w:rsidP="00DB72DB" w:rsidRDefault="00262AE1" w14:paraId="64090889" w14:textId="164F5319">
    <w:pPr>
      <w:jc w:val="center"/>
    </w:pPr>
    <w:r>
      <w:rPr>
        <w:noProof/>
      </w:rPr>
      <w:drawing>
        <wp:inline distT="0" distB="0" distL="0" distR="0" wp14:anchorId="7EA093CE" wp14:editId="71535313">
          <wp:extent cx="2749550" cy="375772"/>
          <wp:effectExtent l="0" t="0" r="0" b="5715"/>
          <wp:docPr id="989126405" name="Picture 1" descr="Apprenticeship U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077946" name="Picture 1" descr="Apprenticeship U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9468" cy="400361"/>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354AA" w:rsidRDefault="007C78AA" w14:paraId="034DB2D6" w14:textId="34F770B8">
    <w:pPr>
      <w:pStyle w:val="Header"/>
    </w:pPr>
    <w:r>
      <w:rPr>
        <w:noProof/>
      </w:rPr>
      <w:drawing>
        <wp:inline distT="0" distB="0" distL="0" distR="0" wp14:anchorId="13AC0EAD" wp14:editId="41678816">
          <wp:extent cx="2749550" cy="375772"/>
          <wp:effectExtent l="0" t="0" r="0" b="5715"/>
          <wp:docPr id="338077946" name="Picture 1" descr="Apprenticeship U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077946" name="Picture 1" descr="Apprenticeship U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9468" cy="40036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28D0"/>
    <w:multiLevelType w:val="hybridMultilevel"/>
    <w:tmpl w:val="BA6438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FF6CDD"/>
    <w:multiLevelType w:val="hybridMultilevel"/>
    <w:tmpl w:val="4DAC1E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8FA1CC9"/>
    <w:multiLevelType w:val="hybridMultilevel"/>
    <w:tmpl w:val="AB7E81EE"/>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95788D"/>
    <w:multiLevelType w:val="hybridMultilevel"/>
    <w:tmpl w:val="9A06661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2334249"/>
    <w:multiLevelType w:val="hybridMultilevel"/>
    <w:tmpl w:val="7F3E0F52"/>
    <w:lvl w:ilvl="0" w:tplc="302A48BC">
      <w:start w:val="1"/>
      <w:numFmt w:val="decimal"/>
      <w:lvlText w:val="%1."/>
      <w:lvlJc w:val="left"/>
      <w:pPr>
        <w:ind w:left="1020" w:hanging="360"/>
      </w:pPr>
    </w:lvl>
    <w:lvl w:ilvl="1" w:tplc="DA408846">
      <w:start w:val="1"/>
      <w:numFmt w:val="decimal"/>
      <w:lvlText w:val="%2."/>
      <w:lvlJc w:val="left"/>
      <w:pPr>
        <w:ind w:left="1020" w:hanging="360"/>
      </w:pPr>
    </w:lvl>
    <w:lvl w:ilvl="2" w:tplc="7C288556">
      <w:start w:val="1"/>
      <w:numFmt w:val="decimal"/>
      <w:lvlText w:val="%3."/>
      <w:lvlJc w:val="left"/>
      <w:pPr>
        <w:ind w:left="1020" w:hanging="360"/>
      </w:pPr>
    </w:lvl>
    <w:lvl w:ilvl="3" w:tplc="A0988600">
      <w:start w:val="1"/>
      <w:numFmt w:val="decimal"/>
      <w:lvlText w:val="%4."/>
      <w:lvlJc w:val="left"/>
      <w:pPr>
        <w:ind w:left="1020" w:hanging="360"/>
      </w:pPr>
    </w:lvl>
    <w:lvl w:ilvl="4" w:tplc="53123FFE">
      <w:start w:val="1"/>
      <w:numFmt w:val="decimal"/>
      <w:lvlText w:val="%5."/>
      <w:lvlJc w:val="left"/>
      <w:pPr>
        <w:ind w:left="1020" w:hanging="360"/>
      </w:pPr>
    </w:lvl>
    <w:lvl w:ilvl="5" w:tplc="61F69F78">
      <w:start w:val="1"/>
      <w:numFmt w:val="decimal"/>
      <w:lvlText w:val="%6."/>
      <w:lvlJc w:val="left"/>
      <w:pPr>
        <w:ind w:left="1020" w:hanging="360"/>
      </w:pPr>
    </w:lvl>
    <w:lvl w:ilvl="6" w:tplc="640EC718">
      <w:start w:val="1"/>
      <w:numFmt w:val="decimal"/>
      <w:lvlText w:val="%7."/>
      <w:lvlJc w:val="left"/>
      <w:pPr>
        <w:ind w:left="1020" w:hanging="360"/>
      </w:pPr>
    </w:lvl>
    <w:lvl w:ilvl="7" w:tplc="773E1896">
      <w:start w:val="1"/>
      <w:numFmt w:val="decimal"/>
      <w:lvlText w:val="%8."/>
      <w:lvlJc w:val="left"/>
      <w:pPr>
        <w:ind w:left="1020" w:hanging="360"/>
      </w:pPr>
    </w:lvl>
    <w:lvl w:ilvl="8" w:tplc="944A682E">
      <w:start w:val="1"/>
      <w:numFmt w:val="decimal"/>
      <w:lvlText w:val="%9."/>
      <w:lvlJc w:val="left"/>
      <w:pPr>
        <w:ind w:left="1020" w:hanging="360"/>
      </w:pPr>
    </w:lvl>
  </w:abstractNum>
  <w:abstractNum w:abstractNumId="5" w15:restartNumberingAfterBreak="0">
    <w:nsid w:val="243D61BC"/>
    <w:multiLevelType w:val="hybridMultilevel"/>
    <w:tmpl w:val="5C6E7614"/>
    <w:lvl w:ilvl="0" w:tplc="4FB43DF6">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48C38C4"/>
    <w:multiLevelType w:val="hybridMultilevel"/>
    <w:tmpl w:val="A86A5A9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518551B"/>
    <w:multiLevelType w:val="hybridMultilevel"/>
    <w:tmpl w:val="053ADCA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A76B68"/>
    <w:multiLevelType w:val="hybridMultilevel"/>
    <w:tmpl w:val="14AC55B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01">
      <w:start w:val="1"/>
      <w:numFmt w:val="bullet"/>
      <w:lvlText w:val=""/>
      <w:lvlJc w:val="left"/>
      <w:pPr>
        <w:ind w:left="2340" w:hanging="360"/>
      </w:pPr>
      <w:rPr>
        <w:rFonts w:hint="default" w:ascii="Symbol" w:hAnsi="Symbo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AB4C59"/>
    <w:multiLevelType w:val="hybridMultilevel"/>
    <w:tmpl w:val="7B2CB2AA"/>
    <w:lvl w:ilvl="0" w:tplc="D68A19B2">
      <w:start w:val="1"/>
      <w:numFmt w:val="decimal"/>
      <w:lvlText w:val="%1."/>
      <w:lvlJc w:val="left"/>
      <w:pPr>
        <w:ind w:left="1020" w:hanging="360"/>
      </w:pPr>
    </w:lvl>
    <w:lvl w:ilvl="1" w:tplc="1F5ED47C">
      <w:start w:val="1"/>
      <w:numFmt w:val="decimal"/>
      <w:lvlText w:val="%2."/>
      <w:lvlJc w:val="left"/>
      <w:pPr>
        <w:ind w:left="1020" w:hanging="360"/>
      </w:pPr>
    </w:lvl>
    <w:lvl w:ilvl="2" w:tplc="4114F164">
      <w:start w:val="1"/>
      <w:numFmt w:val="decimal"/>
      <w:lvlText w:val="%3."/>
      <w:lvlJc w:val="left"/>
      <w:pPr>
        <w:ind w:left="1020" w:hanging="360"/>
      </w:pPr>
    </w:lvl>
    <w:lvl w:ilvl="3" w:tplc="0A3E65F0">
      <w:start w:val="1"/>
      <w:numFmt w:val="decimal"/>
      <w:lvlText w:val="%4."/>
      <w:lvlJc w:val="left"/>
      <w:pPr>
        <w:ind w:left="1020" w:hanging="360"/>
      </w:pPr>
    </w:lvl>
    <w:lvl w:ilvl="4" w:tplc="288833FE">
      <w:start w:val="1"/>
      <w:numFmt w:val="decimal"/>
      <w:lvlText w:val="%5."/>
      <w:lvlJc w:val="left"/>
      <w:pPr>
        <w:ind w:left="1020" w:hanging="360"/>
      </w:pPr>
    </w:lvl>
    <w:lvl w:ilvl="5" w:tplc="251AA5D6">
      <w:start w:val="1"/>
      <w:numFmt w:val="decimal"/>
      <w:lvlText w:val="%6."/>
      <w:lvlJc w:val="left"/>
      <w:pPr>
        <w:ind w:left="1020" w:hanging="360"/>
      </w:pPr>
    </w:lvl>
    <w:lvl w:ilvl="6" w:tplc="6FE2CD10">
      <w:start w:val="1"/>
      <w:numFmt w:val="decimal"/>
      <w:lvlText w:val="%7."/>
      <w:lvlJc w:val="left"/>
      <w:pPr>
        <w:ind w:left="1020" w:hanging="360"/>
      </w:pPr>
    </w:lvl>
    <w:lvl w:ilvl="7" w:tplc="795E6D72">
      <w:start w:val="1"/>
      <w:numFmt w:val="decimal"/>
      <w:lvlText w:val="%8."/>
      <w:lvlJc w:val="left"/>
      <w:pPr>
        <w:ind w:left="1020" w:hanging="360"/>
      </w:pPr>
    </w:lvl>
    <w:lvl w:ilvl="8" w:tplc="3C6A3F22">
      <w:start w:val="1"/>
      <w:numFmt w:val="decimal"/>
      <w:lvlText w:val="%9."/>
      <w:lvlJc w:val="left"/>
      <w:pPr>
        <w:ind w:left="1020" w:hanging="360"/>
      </w:pPr>
    </w:lvl>
  </w:abstractNum>
  <w:abstractNum w:abstractNumId="10" w15:restartNumberingAfterBreak="0">
    <w:nsid w:val="366F7DCC"/>
    <w:multiLevelType w:val="hybridMultilevel"/>
    <w:tmpl w:val="7AD0DA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70743E0"/>
    <w:multiLevelType w:val="hybridMultilevel"/>
    <w:tmpl w:val="3850BC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4780252"/>
    <w:multiLevelType w:val="hybridMultilevel"/>
    <w:tmpl w:val="6EF66A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DEA609D"/>
    <w:multiLevelType w:val="hybridMultilevel"/>
    <w:tmpl w:val="7700A0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B4AA9"/>
    <w:multiLevelType w:val="hybridMultilevel"/>
    <w:tmpl w:val="FFA04FD4"/>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60305984"/>
    <w:multiLevelType w:val="hybridMultilevel"/>
    <w:tmpl w:val="D5AA55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3FF6C57"/>
    <w:multiLevelType w:val="hybridMultilevel"/>
    <w:tmpl w:val="6AAEEF2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7" w15:restartNumberingAfterBreak="0">
    <w:nsid w:val="65A06612"/>
    <w:multiLevelType w:val="hybridMultilevel"/>
    <w:tmpl w:val="2D52E87E"/>
    <w:lvl w:ilvl="0" w:tplc="CA2C88FE">
      <w:start w:val="1"/>
      <w:numFmt w:val="decimal"/>
      <w:lvlText w:val="%1."/>
      <w:lvlJc w:val="left"/>
      <w:pPr>
        <w:ind w:left="1020" w:hanging="360"/>
      </w:pPr>
    </w:lvl>
    <w:lvl w:ilvl="1" w:tplc="026C3DAC">
      <w:start w:val="1"/>
      <w:numFmt w:val="decimal"/>
      <w:lvlText w:val="%2."/>
      <w:lvlJc w:val="left"/>
      <w:pPr>
        <w:ind w:left="1020" w:hanging="360"/>
      </w:pPr>
    </w:lvl>
    <w:lvl w:ilvl="2" w:tplc="62CA37B8">
      <w:start w:val="1"/>
      <w:numFmt w:val="decimal"/>
      <w:lvlText w:val="%3."/>
      <w:lvlJc w:val="left"/>
      <w:pPr>
        <w:ind w:left="1020" w:hanging="360"/>
      </w:pPr>
    </w:lvl>
    <w:lvl w:ilvl="3" w:tplc="DC228C84">
      <w:start w:val="1"/>
      <w:numFmt w:val="decimal"/>
      <w:lvlText w:val="%4."/>
      <w:lvlJc w:val="left"/>
      <w:pPr>
        <w:ind w:left="1020" w:hanging="360"/>
      </w:pPr>
    </w:lvl>
    <w:lvl w:ilvl="4" w:tplc="15560618">
      <w:start w:val="1"/>
      <w:numFmt w:val="decimal"/>
      <w:lvlText w:val="%5."/>
      <w:lvlJc w:val="left"/>
      <w:pPr>
        <w:ind w:left="1020" w:hanging="360"/>
      </w:pPr>
    </w:lvl>
    <w:lvl w:ilvl="5" w:tplc="1452FA3E">
      <w:start w:val="1"/>
      <w:numFmt w:val="decimal"/>
      <w:lvlText w:val="%6."/>
      <w:lvlJc w:val="left"/>
      <w:pPr>
        <w:ind w:left="1020" w:hanging="360"/>
      </w:pPr>
    </w:lvl>
    <w:lvl w:ilvl="6" w:tplc="CD14ED8C">
      <w:start w:val="1"/>
      <w:numFmt w:val="decimal"/>
      <w:lvlText w:val="%7."/>
      <w:lvlJc w:val="left"/>
      <w:pPr>
        <w:ind w:left="1020" w:hanging="360"/>
      </w:pPr>
    </w:lvl>
    <w:lvl w:ilvl="7" w:tplc="936279BC">
      <w:start w:val="1"/>
      <w:numFmt w:val="decimal"/>
      <w:lvlText w:val="%8."/>
      <w:lvlJc w:val="left"/>
      <w:pPr>
        <w:ind w:left="1020" w:hanging="360"/>
      </w:pPr>
    </w:lvl>
    <w:lvl w:ilvl="8" w:tplc="A98AC620">
      <w:start w:val="1"/>
      <w:numFmt w:val="decimal"/>
      <w:lvlText w:val="%9."/>
      <w:lvlJc w:val="left"/>
      <w:pPr>
        <w:ind w:left="1020" w:hanging="360"/>
      </w:pPr>
    </w:lvl>
  </w:abstractNum>
  <w:abstractNum w:abstractNumId="18" w15:restartNumberingAfterBreak="0">
    <w:nsid w:val="6B8D4CBF"/>
    <w:multiLevelType w:val="hybridMultilevel"/>
    <w:tmpl w:val="261AFF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D18122E"/>
    <w:multiLevelType w:val="hybridMultilevel"/>
    <w:tmpl w:val="320A16A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D2B5655"/>
    <w:multiLevelType w:val="hybridMultilevel"/>
    <w:tmpl w:val="7CF2E15A"/>
    <w:lvl w:ilvl="0" w:tplc="04090001">
      <w:start w:val="1"/>
      <w:numFmt w:val="bullet"/>
      <w:lvlText w:val=""/>
      <w:lvlJc w:val="left"/>
      <w:pPr>
        <w:ind w:left="770" w:hanging="360"/>
      </w:pPr>
      <w:rPr>
        <w:rFonts w:hint="default" w:ascii="Symbol" w:hAnsi="Symbol"/>
      </w:rPr>
    </w:lvl>
    <w:lvl w:ilvl="1" w:tplc="04090003">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21" w15:restartNumberingAfterBreak="0">
    <w:nsid w:val="71202502"/>
    <w:multiLevelType w:val="hybridMultilevel"/>
    <w:tmpl w:val="E6D414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2E629FC"/>
    <w:multiLevelType w:val="hybridMultilevel"/>
    <w:tmpl w:val="F65232E6"/>
    <w:lvl w:ilvl="0" w:tplc="04090001">
      <w:start w:val="1"/>
      <w:numFmt w:val="bullet"/>
      <w:lvlText w:val=""/>
      <w:lvlJc w:val="left"/>
      <w:pPr>
        <w:ind w:left="360" w:hanging="360"/>
      </w:pPr>
      <w:rPr>
        <w:rFonts w:hint="default" w:ascii="Symbol" w:hAnsi="Symbol"/>
      </w:rPr>
    </w:lvl>
    <w:lvl w:ilvl="1" w:tplc="04090001">
      <w:start w:val="1"/>
      <w:numFmt w:val="bullet"/>
      <w:lvlText w:val=""/>
      <w:lvlJc w:val="left"/>
      <w:pPr>
        <w:ind w:left="1080" w:hanging="360"/>
      </w:pPr>
      <w:rPr>
        <w:rFonts w:hint="default" w:ascii="Symbol" w:hAnsi="Symbol"/>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3171953"/>
    <w:multiLevelType w:val="hybridMultilevel"/>
    <w:tmpl w:val="9BD6F2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E9863F7"/>
    <w:multiLevelType w:val="hybridMultilevel"/>
    <w:tmpl w:val="6BF289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63167976">
    <w:abstractNumId w:val="13"/>
  </w:num>
  <w:num w:numId="2" w16cid:durableId="2079090600">
    <w:abstractNumId w:val="14"/>
  </w:num>
  <w:num w:numId="3" w16cid:durableId="1229608255">
    <w:abstractNumId w:val="1"/>
  </w:num>
  <w:num w:numId="4" w16cid:durableId="39785359">
    <w:abstractNumId w:val="3"/>
  </w:num>
  <w:num w:numId="5" w16cid:durableId="1902904937">
    <w:abstractNumId w:val="2"/>
  </w:num>
  <w:num w:numId="6" w16cid:durableId="1906993469">
    <w:abstractNumId w:val="0"/>
  </w:num>
  <w:num w:numId="7" w16cid:durableId="1656106025">
    <w:abstractNumId w:val="15"/>
  </w:num>
  <w:num w:numId="8" w16cid:durableId="1222907597">
    <w:abstractNumId w:val="18"/>
  </w:num>
  <w:num w:numId="9" w16cid:durableId="2126539637">
    <w:abstractNumId w:val="5"/>
  </w:num>
  <w:num w:numId="10" w16cid:durableId="187259849">
    <w:abstractNumId w:val="24"/>
  </w:num>
  <w:num w:numId="11" w16cid:durableId="1874028624">
    <w:abstractNumId w:val="6"/>
  </w:num>
  <w:num w:numId="12" w16cid:durableId="1540700091">
    <w:abstractNumId w:val="12"/>
  </w:num>
  <w:num w:numId="13" w16cid:durableId="953561116">
    <w:abstractNumId w:val="20"/>
  </w:num>
  <w:num w:numId="14" w16cid:durableId="1474525134">
    <w:abstractNumId w:val="21"/>
  </w:num>
  <w:num w:numId="15" w16cid:durableId="1064990083">
    <w:abstractNumId w:val="22"/>
  </w:num>
  <w:num w:numId="16" w16cid:durableId="647325358">
    <w:abstractNumId w:val="23"/>
  </w:num>
  <w:num w:numId="17" w16cid:durableId="1934435468">
    <w:abstractNumId w:val="10"/>
  </w:num>
  <w:num w:numId="18" w16cid:durableId="293758081">
    <w:abstractNumId w:val="7"/>
  </w:num>
  <w:num w:numId="19" w16cid:durableId="634482037">
    <w:abstractNumId w:val="19"/>
  </w:num>
  <w:num w:numId="20" w16cid:durableId="18707692">
    <w:abstractNumId w:val="4"/>
  </w:num>
  <w:num w:numId="21" w16cid:durableId="387072857">
    <w:abstractNumId w:val="17"/>
  </w:num>
  <w:num w:numId="22" w16cid:durableId="754744053">
    <w:abstractNumId w:val="9"/>
  </w:num>
  <w:num w:numId="23" w16cid:durableId="1832603410">
    <w:abstractNumId w:val="11"/>
  </w:num>
  <w:num w:numId="24" w16cid:durableId="413624978">
    <w:abstractNumId w:val="16"/>
  </w:num>
  <w:num w:numId="25" w16cid:durableId="1301493061">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88990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DB"/>
    <w:rsid w:val="00000414"/>
    <w:rsid w:val="0000058B"/>
    <w:rsid w:val="00000759"/>
    <w:rsid w:val="00000B0E"/>
    <w:rsid w:val="000021AF"/>
    <w:rsid w:val="00002B18"/>
    <w:rsid w:val="0000388A"/>
    <w:rsid w:val="00003C45"/>
    <w:rsid w:val="00005188"/>
    <w:rsid w:val="000057B8"/>
    <w:rsid w:val="0000587D"/>
    <w:rsid w:val="000063D2"/>
    <w:rsid w:val="00006D67"/>
    <w:rsid w:val="00007831"/>
    <w:rsid w:val="000102E0"/>
    <w:rsid w:val="00010343"/>
    <w:rsid w:val="00010887"/>
    <w:rsid w:val="00010A2D"/>
    <w:rsid w:val="00011530"/>
    <w:rsid w:val="00011C74"/>
    <w:rsid w:val="0001292E"/>
    <w:rsid w:val="00013F17"/>
    <w:rsid w:val="00014700"/>
    <w:rsid w:val="00014AC9"/>
    <w:rsid w:val="00014D46"/>
    <w:rsid w:val="00014F6D"/>
    <w:rsid w:val="000160D4"/>
    <w:rsid w:val="000162BF"/>
    <w:rsid w:val="00016592"/>
    <w:rsid w:val="00016ABA"/>
    <w:rsid w:val="00016BC0"/>
    <w:rsid w:val="0002193D"/>
    <w:rsid w:val="00023312"/>
    <w:rsid w:val="0002453D"/>
    <w:rsid w:val="00025F1A"/>
    <w:rsid w:val="00027076"/>
    <w:rsid w:val="00027371"/>
    <w:rsid w:val="00027C0F"/>
    <w:rsid w:val="00030624"/>
    <w:rsid w:val="000309A4"/>
    <w:rsid w:val="00031FB8"/>
    <w:rsid w:val="000344FB"/>
    <w:rsid w:val="000356B8"/>
    <w:rsid w:val="00035866"/>
    <w:rsid w:val="000366A4"/>
    <w:rsid w:val="000366B5"/>
    <w:rsid w:val="0003707A"/>
    <w:rsid w:val="00040F62"/>
    <w:rsid w:val="000419E7"/>
    <w:rsid w:val="00042DAF"/>
    <w:rsid w:val="000431C9"/>
    <w:rsid w:val="00044929"/>
    <w:rsid w:val="00045509"/>
    <w:rsid w:val="0004646A"/>
    <w:rsid w:val="000469E6"/>
    <w:rsid w:val="000472E5"/>
    <w:rsid w:val="0004754B"/>
    <w:rsid w:val="000506BF"/>
    <w:rsid w:val="000509B8"/>
    <w:rsid w:val="00051EA7"/>
    <w:rsid w:val="00052AB0"/>
    <w:rsid w:val="00053544"/>
    <w:rsid w:val="00053A3F"/>
    <w:rsid w:val="00053D21"/>
    <w:rsid w:val="00054398"/>
    <w:rsid w:val="000559B9"/>
    <w:rsid w:val="00055DF4"/>
    <w:rsid w:val="00056E02"/>
    <w:rsid w:val="000578F2"/>
    <w:rsid w:val="000601CE"/>
    <w:rsid w:val="00060230"/>
    <w:rsid w:val="00060DC4"/>
    <w:rsid w:val="00060ED9"/>
    <w:rsid w:val="0006155F"/>
    <w:rsid w:val="000617CA"/>
    <w:rsid w:val="00062EBC"/>
    <w:rsid w:val="00064741"/>
    <w:rsid w:val="00064F29"/>
    <w:rsid w:val="000669EF"/>
    <w:rsid w:val="00067718"/>
    <w:rsid w:val="00071C62"/>
    <w:rsid w:val="00071DD7"/>
    <w:rsid w:val="00072DC3"/>
    <w:rsid w:val="0007325D"/>
    <w:rsid w:val="00073739"/>
    <w:rsid w:val="00073966"/>
    <w:rsid w:val="00074F0E"/>
    <w:rsid w:val="000751CA"/>
    <w:rsid w:val="000757BF"/>
    <w:rsid w:val="000772A6"/>
    <w:rsid w:val="000776DB"/>
    <w:rsid w:val="00080184"/>
    <w:rsid w:val="000802CF"/>
    <w:rsid w:val="000811F3"/>
    <w:rsid w:val="000832F3"/>
    <w:rsid w:val="000833FB"/>
    <w:rsid w:val="000837E8"/>
    <w:rsid w:val="00084E20"/>
    <w:rsid w:val="00085926"/>
    <w:rsid w:val="00086013"/>
    <w:rsid w:val="00086CC1"/>
    <w:rsid w:val="000875CA"/>
    <w:rsid w:val="000879D6"/>
    <w:rsid w:val="0009020E"/>
    <w:rsid w:val="000906CC"/>
    <w:rsid w:val="00090A3A"/>
    <w:rsid w:val="000915E4"/>
    <w:rsid w:val="000921C8"/>
    <w:rsid w:val="00092437"/>
    <w:rsid w:val="00092D51"/>
    <w:rsid w:val="00093ABD"/>
    <w:rsid w:val="00094472"/>
    <w:rsid w:val="0009504D"/>
    <w:rsid w:val="000959B0"/>
    <w:rsid w:val="00096538"/>
    <w:rsid w:val="00097293"/>
    <w:rsid w:val="000A06C9"/>
    <w:rsid w:val="000A06FB"/>
    <w:rsid w:val="000A081B"/>
    <w:rsid w:val="000A0934"/>
    <w:rsid w:val="000A1B16"/>
    <w:rsid w:val="000A1D09"/>
    <w:rsid w:val="000A3514"/>
    <w:rsid w:val="000A3B12"/>
    <w:rsid w:val="000A467C"/>
    <w:rsid w:val="000A5B93"/>
    <w:rsid w:val="000A5E1E"/>
    <w:rsid w:val="000A6AD6"/>
    <w:rsid w:val="000A7961"/>
    <w:rsid w:val="000B0FC3"/>
    <w:rsid w:val="000B196B"/>
    <w:rsid w:val="000B2789"/>
    <w:rsid w:val="000B2B7F"/>
    <w:rsid w:val="000B2E03"/>
    <w:rsid w:val="000B3A4A"/>
    <w:rsid w:val="000B5DBD"/>
    <w:rsid w:val="000C00DF"/>
    <w:rsid w:val="000C06FC"/>
    <w:rsid w:val="000C180B"/>
    <w:rsid w:val="000C3C23"/>
    <w:rsid w:val="000C3F4E"/>
    <w:rsid w:val="000C474C"/>
    <w:rsid w:val="000C4A41"/>
    <w:rsid w:val="000C52A7"/>
    <w:rsid w:val="000C548A"/>
    <w:rsid w:val="000C592B"/>
    <w:rsid w:val="000C594C"/>
    <w:rsid w:val="000C6D1E"/>
    <w:rsid w:val="000C75D8"/>
    <w:rsid w:val="000C761B"/>
    <w:rsid w:val="000D0BBA"/>
    <w:rsid w:val="000D12FC"/>
    <w:rsid w:val="000D1AA1"/>
    <w:rsid w:val="000D2037"/>
    <w:rsid w:val="000D26FB"/>
    <w:rsid w:val="000D3B5E"/>
    <w:rsid w:val="000D3CC1"/>
    <w:rsid w:val="000D3EFE"/>
    <w:rsid w:val="000D413B"/>
    <w:rsid w:val="000D4EF7"/>
    <w:rsid w:val="000D7024"/>
    <w:rsid w:val="000E2080"/>
    <w:rsid w:val="000E22D4"/>
    <w:rsid w:val="000E2926"/>
    <w:rsid w:val="000E2EA2"/>
    <w:rsid w:val="000E4497"/>
    <w:rsid w:val="000E652F"/>
    <w:rsid w:val="000E6EAB"/>
    <w:rsid w:val="000E787D"/>
    <w:rsid w:val="000F1391"/>
    <w:rsid w:val="000F1D3A"/>
    <w:rsid w:val="000F2AE0"/>
    <w:rsid w:val="000F3125"/>
    <w:rsid w:val="000F35A6"/>
    <w:rsid w:val="000F4ED6"/>
    <w:rsid w:val="000F5D29"/>
    <w:rsid w:val="000F6367"/>
    <w:rsid w:val="000F63C9"/>
    <w:rsid w:val="000F6976"/>
    <w:rsid w:val="000F721F"/>
    <w:rsid w:val="000F7B86"/>
    <w:rsid w:val="000F7CBE"/>
    <w:rsid w:val="000F7F94"/>
    <w:rsid w:val="00100961"/>
    <w:rsid w:val="00100ACE"/>
    <w:rsid w:val="00100B3A"/>
    <w:rsid w:val="00100C6B"/>
    <w:rsid w:val="00100DC5"/>
    <w:rsid w:val="00103B02"/>
    <w:rsid w:val="001042C3"/>
    <w:rsid w:val="00106D25"/>
    <w:rsid w:val="001071BC"/>
    <w:rsid w:val="0011011A"/>
    <w:rsid w:val="00110ACE"/>
    <w:rsid w:val="00110D79"/>
    <w:rsid w:val="00112692"/>
    <w:rsid w:val="00112BF5"/>
    <w:rsid w:val="00113003"/>
    <w:rsid w:val="001135F2"/>
    <w:rsid w:val="00113E54"/>
    <w:rsid w:val="0011507C"/>
    <w:rsid w:val="00115102"/>
    <w:rsid w:val="0011518D"/>
    <w:rsid w:val="00115FCB"/>
    <w:rsid w:val="0011609A"/>
    <w:rsid w:val="001170EE"/>
    <w:rsid w:val="00120EF0"/>
    <w:rsid w:val="00121A8C"/>
    <w:rsid w:val="00123678"/>
    <w:rsid w:val="00123F8D"/>
    <w:rsid w:val="00124C83"/>
    <w:rsid w:val="00126382"/>
    <w:rsid w:val="001269A2"/>
    <w:rsid w:val="001276F2"/>
    <w:rsid w:val="00127F50"/>
    <w:rsid w:val="0013071F"/>
    <w:rsid w:val="001313C9"/>
    <w:rsid w:val="001313FE"/>
    <w:rsid w:val="0013246A"/>
    <w:rsid w:val="00132507"/>
    <w:rsid w:val="00133225"/>
    <w:rsid w:val="00133783"/>
    <w:rsid w:val="001338C7"/>
    <w:rsid w:val="001338ED"/>
    <w:rsid w:val="00134C0A"/>
    <w:rsid w:val="00135EB0"/>
    <w:rsid w:val="001415BD"/>
    <w:rsid w:val="00141984"/>
    <w:rsid w:val="00142BC6"/>
    <w:rsid w:val="00142E01"/>
    <w:rsid w:val="00143053"/>
    <w:rsid w:val="001448CB"/>
    <w:rsid w:val="00144B36"/>
    <w:rsid w:val="00146884"/>
    <w:rsid w:val="00146FEB"/>
    <w:rsid w:val="00147FC7"/>
    <w:rsid w:val="001503F7"/>
    <w:rsid w:val="00151902"/>
    <w:rsid w:val="00151C96"/>
    <w:rsid w:val="00151DE4"/>
    <w:rsid w:val="00152C40"/>
    <w:rsid w:val="00153247"/>
    <w:rsid w:val="00153320"/>
    <w:rsid w:val="00154097"/>
    <w:rsid w:val="0015436A"/>
    <w:rsid w:val="00154B9D"/>
    <w:rsid w:val="00154FA0"/>
    <w:rsid w:val="00156A82"/>
    <w:rsid w:val="00156CEA"/>
    <w:rsid w:val="00157201"/>
    <w:rsid w:val="00157397"/>
    <w:rsid w:val="001603F0"/>
    <w:rsid w:val="00160557"/>
    <w:rsid w:val="001609AA"/>
    <w:rsid w:val="00160B1E"/>
    <w:rsid w:val="00160C7E"/>
    <w:rsid w:val="001614F8"/>
    <w:rsid w:val="00161863"/>
    <w:rsid w:val="00161EE2"/>
    <w:rsid w:val="00162F90"/>
    <w:rsid w:val="00164170"/>
    <w:rsid w:val="0016470B"/>
    <w:rsid w:val="00164AB8"/>
    <w:rsid w:val="00164D23"/>
    <w:rsid w:val="00166B9F"/>
    <w:rsid w:val="0016725F"/>
    <w:rsid w:val="0016729D"/>
    <w:rsid w:val="001709E6"/>
    <w:rsid w:val="00170C1E"/>
    <w:rsid w:val="00171006"/>
    <w:rsid w:val="0017131C"/>
    <w:rsid w:val="001725EE"/>
    <w:rsid w:val="00172720"/>
    <w:rsid w:val="00172B20"/>
    <w:rsid w:val="001731D2"/>
    <w:rsid w:val="00173BD8"/>
    <w:rsid w:val="00174909"/>
    <w:rsid w:val="00174E12"/>
    <w:rsid w:val="001750BB"/>
    <w:rsid w:val="00175691"/>
    <w:rsid w:val="00176D33"/>
    <w:rsid w:val="00180594"/>
    <w:rsid w:val="001805A0"/>
    <w:rsid w:val="0018060B"/>
    <w:rsid w:val="001814C0"/>
    <w:rsid w:val="001833F0"/>
    <w:rsid w:val="0018361E"/>
    <w:rsid w:val="0018437A"/>
    <w:rsid w:val="0018616D"/>
    <w:rsid w:val="00186501"/>
    <w:rsid w:val="00186A5D"/>
    <w:rsid w:val="0019199B"/>
    <w:rsid w:val="00192B65"/>
    <w:rsid w:val="00193987"/>
    <w:rsid w:val="001948C9"/>
    <w:rsid w:val="00194EEB"/>
    <w:rsid w:val="00195F27"/>
    <w:rsid w:val="0019687F"/>
    <w:rsid w:val="00197EF8"/>
    <w:rsid w:val="001A0397"/>
    <w:rsid w:val="001A18A8"/>
    <w:rsid w:val="001A41C5"/>
    <w:rsid w:val="001A520D"/>
    <w:rsid w:val="001A5AD0"/>
    <w:rsid w:val="001A613C"/>
    <w:rsid w:val="001A7555"/>
    <w:rsid w:val="001A755B"/>
    <w:rsid w:val="001B011E"/>
    <w:rsid w:val="001B1199"/>
    <w:rsid w:val="001B3A63"/>
    <w:rsid w:val="001B4117"/>
    <w:rsid w:val="001B44BF"/>
    <w:rsid w:val="001B5D3E"/>
    <w:rsid w:val="001B6E9F"/>
    <w:rsid w:val="001B7A7C"/>
    <w:rsid w:val="001B7D11"/>
    <w:rsid w:val="001C0139"/>
    <w:rsid w:val="001C083D"/>
    <w:rsid w:val="001C1BE8"/>
    <w:rsid w:val="001C3234"/>
    <w:rsid w:val="001C3266"/>
    <w:rsid w:val="001C4057"/>
    <w:rsid w:val="001C4DE5"/>
    <w:rsid w:val="001C59A5"/>
    <w:rsid w:val="001C5E7E"/>
    <w:rsid w:val="001C6D46"/>
    <w:rsid w:val="001C70B1"/>
    <w:rsid w:val="001C74AA"/>
    <w:rsid w:val="001D07AB"/>
    <w:rsid w:val="001D12D5"/>
    <w:rsid w:val="001D22E8"/>
    <w:rsid w:val="001D25D6"/>
    <w:rsid w:val="001D2D33"/>
    <w:rsid w:val="001D34F4"/>
    <w:rsid w:val="001D4649"/>
    <w:rsid w:val="001D4687"/>
    <w:rsid w:val="001D5BEE"/>
    <w:rsid w:val="001D5F9D"/>
    <w:rsid w:val="001D6A1C"/>
    <w:rsid w:val="001D71B4"/>
    <w:rsid w:val="001D7551"/>
    <w:rsid w:val="001E1852"/>
    <w:rsid w:val="001E2F34"/>
    <w:rsid w:val="001E5365"/>
    <w:rsid w:val="001E5A1F"/>
    <w:rsid w:val="001E5A20"/>
    <w:rsid w:val="001E5BF1"/>
    <w:rsid w:val="001E5C33"/>
    <w:rsid w:val="001E6B5B"/>
    <w:rsid w:val="001E6D1B"/>
    <w:rsid w:val="001E77F5"/>
    <w:rsid w:val="001F0783"/>
    <w:rsid w:val="001F0A8B"/>
    <w:rsid w:val="001F12C1"/>
    <w:rsid w:val="001F23BA"/>
    <w:rsid w:val="001F2B70"/>
    <w:rsid w:val="001F2EB4"/>
    <w:rsid w:val="001F3282"/>
    <w:rsid w:val="001F40DB"/>
    <w:rsid w:val="001F5615"/>
    <w:rsid w:val="001F5E68"/>
    <w:rsid w:val="001F60C2"/>
    <w:rsid w:val="00201339"/>
    <w:rsid w:val="0020168C"/>
    <w:rsid w:val="00204773"/>
    <w:rsid w:val="00204787"/>
    <w:rsid w:val="00204A37"/>
    <w:rsid w:val="00204AA8"/>
    <w:rsid w:val="002066DE"/>
    <w:rsid w:val="0020691F"/>
    <w:rsid w:val="00210236"/>
    <w:rsid w:val="00211958"/>
    <w:rsid w:val="00213998"/>
    <w:rsid w:val="00214545"/>
    <w:rsid w:val="00214BB9"/>
    <w:rsid w:val="002156FC"/>
    <w:rsid w:val="00215AA9"/>
    <w:rsid w:val="00216315"/>
    <w:rsid w:val="00216349"/>
    <w:rsid w:val="00216C65"/>
    <w:rsid w:val="00217589"/>
    <w:rsid w:val="00220190"/>
    <w:rsid w:val="00221183"/>
    <w:rsid w:val="0022168D"/>
    <w:rsid w:val="00222E6E"/>
    <w:rsid w:val="00223BB7"/>
    <w:rsid w:val="00223D9C"/>
    <w:rsid w:val="00223DAB"/>
    <w:rsid w:val="00223EAD"/>
    <w:rsid w:val="00224327"/>
    <w:rsid w:val="00224397"/>
    <w:rsid w:val="00225896"/>
    <w:rsid w:val="002264FD"/>
    <w:rsid w:val="002278CD"/>
    <w:rsid w:val="00227C7E"/>
    <w:rsid w:val="00231D5B"/>
    <w:rsid w:val="00232C51"/>
    <w:rsid w:val="00232D60"/>
    <w:rsid w:val="00232DB7"/>
    <w:rsid w:val="00233D72"/>
    <w:rsid w:val="00233DB1"/>
    <w:rsid w:val="00235F15"/>
    <w:rsid w:val="002365A9"/>
    <w:rsid w:val="00237C5F"/>
    <w:rsid w:val="00237F41"/>
    <w:rsid w:val="00240661"/>
    <w:rsid w:val="00240705"/>
    <w:rsid w:val="00242360"/>
    <w:rsid w:val="00242735"/>
    <w:rsid w:val="0024334D"/>
    <w:rsid w:val="002436E3"/>
    <w:rsid w:val="00244B53"/>
    <w:rsid w:val="00245911"/>
    <w:rsid w:val="00245BBF"/>
    <w:rsid w:val="00247827"/>
    <w:rsid w:val="00250982"/>
    <w:rsid w:val="0025150B"/>
    <w:rsid w:val="00252227"/>
    <w:rsid w:val="00253699"/>
    <w:rsid w:val="00253714"/>
    <w:rsid w:val="00253F1B"/>
    <w:rsid w:val="002568C2"/>
    <w:rsid w:val="00256A36"/>
    <w:rsid w:val="002570EB"/>
    <w:rsid w:val="00257189"/>
    <w:rsid w:val="0026085D"/>
    <w:rsid w:val="00261790"/>
    <w:rsid w:val="00262AE1"/>
    <w:rsid w:val="002641E9"/>
    <w:rsid w:val="0026502C"/>
    <w:rsid w:val="0026715C"/>
    <w:rsid w:val="002707AF"/>
    <w:rsid w:val="00270E24"/>
    <w:rsid w:val="00270F12"/>
    <w:rsid w:val="00271858"/>
    <w:rsid w:val="00272492"/>
    <w:rsid w:val="002729F2"/>
    <w:rsid w:val="00274121"/>
    <w:rsid w:val="002749D4"/>
    <w:rsid w:val="002753CA"/>
    <w:rsid w:val="00276CE1"/>
    <w:rsid w:val="00276D01"/>
    <w:rsid w:val="00277220"/>
    <w:rsid w:val="002773A8"/>
    <w:rsid w:val="00277584"/>
    <w:rsid w:val="00280002"/>
    <w:rsid w:val="00280932"/>
    <w:rsid w:val="002817B6"/>
    <w:rsid w:val="00282286"/>
    <w:rsid w:val="002828CD"/>
    <w:rsid w:val="0028628F"/>
    <w:rsid w:val="00286297"/>
    <w:rsid w:val="00287643"/>
    <w:rsid w:val="00291135"/>
    <w:rsid w:val="0029269C"/>
    <w:rsid w:val="002935C8"/>
    <w:rsid w:val="0029548F"/>
    <w:rsid w:val="00297336"/>
    <w:rsid w:val="0029779F"/>
    <w:rsid w:val="002A1A7D"/>
    <w:rsid w:val="002A1B75"/>
    <w:rsid w:val="002A39BA"/>
    <w:rsid w:val="002A45F9"/>
    <w:rsid w:val="002A4C6C"/>
    <w:rsid w:val="002A4D9A"/>
    <w:rsid w:val="002A5CD2"/>
    <w:rsid w:val="002B0C88"/>
    <w:rsid w:val="002B0FA2"/>
    <w:rsid w:val="002B2F2C"/>
    <w:rsid w:val="002B3159"/>
    <w:rsid w:val="002B3858"/>
    <w:rsid w:val="002B3EA0"/>
    <w:rsid w:val="002B3ED0"/>
    <w:rsid w:val="002B5548"/>
    <w:rsid w:val="002B59AD"/>
    <w:rsid w:val="002B5AC9"/>
    <w:rsid w:val="002B72AC"/>
    <w:rsid w:val="002C06B0"/>
    <w:rsid w:val="002C1117"/>
    <w:rsid w:val="002C24AD"/>
    <w:rsid w:val="002C433F"/>
    <w:rsid w:val="002C4C13"/>
    <w:rsid w:val="002C4E78"/>
    <w:rsid w:val="002C597A"/>
    <w:rsid w:val="002C7C1F"/>
    <w:rsid w:val="002D1727"/>
    <w:rsid w:val="002D2850"/>
    <w:rsid w:val="002D2AC6"/>
    <w:rsid w:val="002D396E"/>
    <w:rsid w:val="002D44BD"/>
    <w:rsid w:val="002D490B"/>
    <w:rsid w:val="002D54AF"/>
    <w:rsid w:val="002D557D"/>
    <w:rsid w:val="002D57A9"/>
    <w:rsid w:val="002D5EC4"/>
    <w:rsid w:val="002D6131"/>
    <w:rsid w:val="002D6BBF"/>
    <w:rsid w:val="002D6DDD"/>
    <w:rsid w:val="002D7179"/>
    <w:rsid w:val="002D7E01"/>
    <w:rsid w:val="002E0209"/>
    <w:rsid w:val="002E0A35"/>
    <w:rsid w:val="002E10AB"/>
    <w:rsid w:val="002E144B"/>
    <w:rsid w:val="002E206E"/>
    <w:rsid w:val="002E2281"/>
    <w:rsid w:val="002E29B6"/>
    <w:rsid w:val="002E2CB4"/>
    <w:rsid w:val="002E2FCD"/>
    <w:rsid w:val="002E31B4"/>
    <w:rsid w:val="002E341B"/>
    <w:rsid w:val="002E415F"/>
    <w:rsid w:val="002E48C2"/>
    <w:rsid w:val="002E4C1B"/>
    <w:rsid w:val="002E5DA6"/>
    <w:rsid w:val="002E618B"/>
    <w:rsid w:val="002E6537"/>
    <w:rsid w:val="002E6579"/>
    <w:rsid w:val="002E6AFF"/>
    <w:rsid w:val="002F024F"/>
    <w:rsid w:val="002F0AA4"/>
    <w:rsid w:val="002F16E0"/>
    <w:rsid w:val="002F3422"/>
    <w:rsid w:val="002F3652"/>
    <w:rsid w:val="002F3ACC"/>
    <w:rsid w:val="002F446E"/>
    <w:rsid w:val="002F4733"/>
    <w:rsid w:val="002F48C9"/>
    <w:rsid w:val="002F4E49"/>
    <w:rsid w:val="002F625A"/>
    <w:rsid w:val="002F73C7"/>
    <w:rsid w:val="002F7D18"/>
    <w:rsid w:val="00300363"/>
    <w:rsid w:val="0030082A"/>
    <w:rsid w:val="00300954"/>
    <w:rsid w:val="003009DD"/>
    <w:rsid w:val="00301916"/>
    <w:rsid w:val="003021D4"/>
    <w:rsid w:val="00302434"/>
    <w:rsid w:val="003025A4"/>
    <w:rsid w:val="0030319D"/>
    <w:rsid w:val="00303BE2"/>
    <w:rsid w:val="003043B2"/>
    <w:rsid w:val="00305668"/>
    <w:rsid w:val="003066F6"/>
    <w:rsid w:val="00306760"/>
    <w:rsid w:val="0031069F"/>
    <w:rsid w:val="00310F45"/>
    <w:rsid w:val="00311B5E"/>
    <w:rsid w:val="0031263F"/>
    <w:rsid w:val="00312CC0"/>
    <w:rsid w:val="00312E63"/>
    <w:rsid w:val="00313C46"/>
    <w:rsid w:val="0031510C"/>
    <w:rsid w:val="00315496"/>
    <w:rsid w:val="003157FB"/>
    <w:rsid w:val="00316370"/>
    <w:rsid w:val="00317A32"/>
    <w:rsid w:val="00320405"/>
    <w:rsid w:val="003218D3"/>
    <w:rsid w:val="00321DEC"/>
    <w:rsid w:val="00322D2E"/>
    <w:rsid w:val="00322FB1"/>
    <w:rsid w:val="00323EE2"/>
    <w:rsid w:val="003248DA"/>
    <w:rsid w:val="003271B5"/>
    <w:rsid w:val="003272CB"/>
    <w:rsid w:val="003304E8"/>
    <w:rsid w:val="00331FDA"/>
    <w:rsid w:val="00332594"/>
    <w:rsid w:val="0033323D"/>
    <w:rsid w:val="0034037E"/>
    <w:rsid w:val="00340906"/>
    <w:rsid w:val="00341C77"/>
    <w:rsid w:val="00342BDC"/>
    <w:rsid w:val="00343736"/>
    <w:rsid w:val="00343B2F"/>
    <w:rsid w:val="00343E2C"/>
    <w:rsid w:val="003441A1"/>
    <w:rsid w:val="00345CE5"/>
    <w:rsid w:val="00346B26"/>
    <w:rsid w:val="0034718D"/>
    <w:rsid w:val="00350D32"/>
    <w:rsid w:val="00351590"/>
    <w:rsid w:val="00351C7B"/>
    <w:rsid w:val="00351F9D"/>
    <w:rsid w:val="00353412"/>
    <w:rsid w:val="003538C0"/>
    <w:rsid w:val="00354450"/>
    <w:rsid w:val="00356056"/>
    <w:rsid w:val="00356CB4"/>
    <w:rsid w:val="00357425"/>
    <w:rsid w:val="00357D2C"/>
    <w:rsid w:val="00357DD8"/>
    <w:rsid w:val="0036011F"/>
    <w:rsid w:val="003604FA"/>
    <w:rsid w:val="00360F18"/>
    <w:rsid w:val="00361623"/>
    <w:rsid w:val="00363542"/>
    <w:rsid w:val="00363862"/>
    <w:rsid w:val="00363891"/>
    <w:rsid w:val="00363BD1"/>
    <w:rsid w:val="00364528"/>
    <w:rsid w:val="00366721"/>
    <w:rsid w:val="003668C3"/>
    <w:rsid w:val="003672AE"/>
    <w:rsid w:val="0036767C"/>
    <w:rsid w:val="003676AF"/>
    <w:rsid w:val="00367782"/>
    <w:rsid w:val="00367CC9"/>
    <w:rsid w:val="00370CC0"/>
    <w:rsid w:val="0037114B"/>
    <w:rsid w:val="003714E5"/>
    <w:rsid w:val="0037255B"/>
    <w:rsid w:val="00372EDB"/>
    <w:rsid w:val="003732F8"/>
    <w:rsid w:val="0037403F"/>
    <w:rsid w:val="00374E3C"/>
    <w:rsid w:val="003759E9"/>
    <w:rsid w:val="00375DCB"/>
    <w:rsid w:val="00380F4C"/>
    <w:rsid w:val="00381432"/>
    <w:rsid w:val="003814BB"/>
    <w:rsid w:val="00381C01"/>
    <w:rsid w:val="00381E59"/>
    <w:rsid w:val="0038234F"/>
    <w:rsid w:val="00382462"/>
    <w:rsid w:val="0038403E"/>
    <w:rsid w:val="0038692D"/>
    <w:rsid w:val="0039003A"/>
    <w:rsid w:val="003905E2"/>
    <w:rsid w:val="003910EC"/>
    <w:rsid w:val="0039209D"/>
    <w:rsid w:val="0039373C"/>
    <w:rsid w:val="00394DD4"/>
    <w:rsid w:val="0039543E"/>
    <w:rsid w:val="0039584B"/>
    <w:rsid w:val="00396BC9"/>
    <w:rsid w:val="00396E46"/>
    <w:rsid w:val="0039715F"/>
    <w:rsid w:val="00397CA8"/>
    <w:rsid w:val="003A016B"/>
    <w:rsid w:val="003A126D"/>
    <w:rsid w:val="003A1DA1"/>
    <w:rsid w:val="003A3970"/>
    <w:rsid w:val="003A3AE2"/>
    <w:rsid w:val="003A3AFC"/>
    <w:rsid w:val="003A4043"/>
    <w:rsid w:val="003A4130"/>
    <w:rsid w:val="003A4E71"/>
    <w:rsid w:val="003A58B2"/>
    <w:rsid w:val="003A5F73"/>
    <w:rsid w:val="003A63AE"/>
    <w:rsid w:val="003A6909"/>
    <w:rsid w:val="003A7E98"/>
    <w:rsid w:val="003B0E2B"/>
    <w:rsid w:val="003B1185"/>
    <w:rsid w:val="003B14B2"/>
    <w:rsid w:val="003B14B3"/>
    <w:rsid w:val="003B286B"/>
    <w:rsid w:val="003B3099"/>
    <w:rsid w:val="003B380C"/>
    <w:rsid w:val="003B381C"/>
    <w:rsid w:val="003B509E"/>
    <w:rsid w:val="003B51FA"/>
    <w:rsid w:val="003B58AE"/>
    <w:rsid w:val="003B5B2D"/>
    <w:rsid w:val="003B7BE5"/>
    <w:rsid w:val="003C0F17"/>
    <w:rsid w:val="003C2E26"/>
    <w:rsid w:val="003C3160"/>
    <w:rsid w:val="003C3596"/>
    <w:rsid w:val="003C3813"/>
    <w:rsid w:val="003C3C50"/>
    <w:rsid w:val="003C5C76"/>
    <w:rsid w:val="003C60F9"/>
    <w:rsid w:val="003C75FD"/>
    <w:rsid w:val="003D008F"/>
    <w:rsid w:val="003D0111"/>
    <w:rsid w:val="003D1E7C"/>
    <w:rsid w:val="003D1F30"/>
    <w:rsid w:val="003D3508"/>
    <w:rsid w:val="003D3584"/>
    <w:rsid w:val="003D36A2"/>
    <w:rsid w:val="003D3890"/>
    <w:rsid w:val="003D4C1D"/>
    <w:rsid w:val="003D4DD0"/>
    <w:rsid w:val="003D5459"/>
    <w:rsid w:val="003D59EF"/>
    <w:rsid w:val="003D612E"/>
    <w:rsid w:val="003E0B47"/>
    <w:rsid w:val="003E0C4A"/>
    <w:rsid w:val="003E20E4"/>
    <w:rsid w:val="003E218B"/>
    <w:rsid w:val="003E3701"/>
    <w:rsid w:val="003E3E02"/>
    <w:rsid w:val="003E4416"/>
    <w:rsid w:val="003E5622"/>
    <w:rsid w:val="003E6137"/>
    <w:rsid w:val="003F08F3"/>
    <w:rsid w:val="003F0A47"/>
    <w:rsid w:val="003F1856"/>
    <w:rsid w:val="003F1962"/>
    <w:rsid w:val="003F1DE0"/>
    <w:rsid w:val="003F2055"/>
    <w:rsid w:val="003F207F"/>
    <w:rsid w:val="003F43AF"/>
    <w:rsid w:val="003F5CD0"/>
    <w:rsid w:val="003F63FC"/>
    <w:rsid w:val="003F6631"/>
    <w:rsid w:val="003F7C71"/>
    <w:rsid w:val="00400251"/>
    <w:rsid w:val="0040034D"/>
    <w:rsid w:val="004007C3"/>
    <w:rsid w:val="00400937"/>
    <w:rsid w:val="00400A84"/>
    <w:rsid w:val="00402476"/>
    <w:rsid w:val="004028EE"/>
    <w:rsid w:val="0040360A"/>
    <w:rsid w:val="00403E0E"/>
    <w:rsid w:val="00404CB3"/>
    <w:rsid w:val="004059AC"/>
    <w:rsid w:val="004069D6"/>
    <w:rsid w:val="00406B1F"/>
    <w:rsid w:val="00406FD0"/>
    <w:rsid w:val="004106B9"/>
    <w:rsid w:val="00411116"/>
    <w:rsid w:val="00411209"/>
    <w:rsid w:val="00411443"/>
    <w:rsid w:val="004119B5"/>
    <w:rsid w:val="00411CB1"/>
    <w:rsid w:val="004131D4"/>
    <w:rsid w:val="0041393C"/>
    <w:rsid w:val="0041394D"/>
    <w:rsid w:val="0041402F"/>
    <w:rsid w:val="004143DB"/>
    <w:rsid w:val="00415826"/>
    <w:rsid w:val="00415F44"/>
    <w:rsid w:val="004161A1"/>
    <w:rsid w:val="00416F7B"/>
    <w:rsid w:val="004202E7"/>
    <w:rsid w:val="00421530"/>
    <w:rsid w:val="00422871"/>
    <w:rsid w:val="00422943"/>
    <w:rsid w:val="00423909"/>
    <w:rsid w:val="0042471B"/>
    <w:rsid w:val="00424B39"/>
    <w:rsid w:val="00425EBF"/>
    <w:rsid w:val="00426D47"/>
    <w:rsid w:val="00426DE3"/>
    <w:rsid w:val="0042795C"/>
    <w:rsid w:val="00430DB8"/>
    <w:rsid w:val="00432161"/>
    <w:rsid w:val="0043453D"/>
    <w:rsid w:val="00435421"/>
    <w:rsid w:val="0043565F"/>
    <w:rsid w:val="004365AB"/>
    <w:rsid w:val="00436D2C"/>
    <w:rsid w:val="004372C4"/>
    <w:rsid w:val="00440C9B"/>
    <w:rsid w:val="004419C4"/>
    <w:rsid w:val="00441C55"/>
    <w:rsid w:val="00441C98"/>
    <w:rsid w:val="00441CB4"/>
    <w:rsid w:val="00442B9F"/>
    <w:rsid w:val="004447F1"/>
    <w:rsid w:val="0044501C"/>
    <w:rsid w:val="0044534C"/>
    <w:rsid w:val="004461FF"/>
    <w:rsid w:val="00446598"/>
    <w:rsid w:val="00446CE1"/>
    <w:rsid w:val="004472B2"/>
    <w:rsid w:val="004475B5"/>
    <w:rsid w:val="00450EA7"/>
    <w:rsid w:val="00450F94"/>
    <w:rsid w:val="0045138E"/>
    <w:rsid w:val="00451AD7"/>
    <w:rsid w:val="00452744"/>
    <w:rsid w:val="004527B0"/>
    <w:rsid w:val="00452B74"/>
    <w:rsid w:val="00453225"/>
    <w:rsid w:val="004546F5"/>
    <w:rsid w:val="004553C8"/>
    <w:rsid w:val="00455954"/>
    <w:rsid w:val="00455A50"/>
    <w:rsid w:val="00456845"/>
    <w:rsid w:val="00460531"/>
    <w:rsid w:val="00460548"/>
    <w:rsid w:val="00460A7B"/>
    <w:rsid w:val="00461DC9"/>
    <w:rsid w:val="004628FB"/>
    <w:rsid w:val="00462C0C"/>
    <w:rsid w:val="0046339E"/>
    <w:rsid w:val="00464C29"/>
    <w:rsid w:val="00465137"/>
    <w:rsid w:val="004651AE"/>
    <w:rsid w:val="00465488"/>
    <w:rsid w:val="004659E0"/>
    <w:rsid w:val="0046665D"/>
    <w:rsid w:val="00466DAA"/>
    <w:rsid w:val="00471E7F"/>
    <w:rsid w:val="0047264D"/>
    <w:rsid w:val="00472A6C"/>
    <w:rsid w:val="00473567"/>
    <w:rsid w:val="00473957"/>
    <w:rsid w:val="00473B97"/>
    <w:rsid w:val="004755F7"/>
    <w:rsid w:val="00475A8D"/>
    <w:rsid w:val="00475F23"/>
    <w:rsid w:val="00476A21"/>
    <w:rsid w:val="00480F15"/>
    <w:rsid w:val="004810C9"/>
    <w:rsid w:val="00481AA0"/>
    <w:rsid w:val="004823FA"/>
    <w:rsid w:val="004841A1"/>
    <w:rsid w:val="00485F32"/>
    <w:rsid w:val="004864A2"/>
    <w:rsid w:val="004868D9"/>
    <w:rsid w:val="004873B0"/>
    <w:rsid w:val="00487AA0"/>
    <w:rsid w:val="00490625"/>
    <w:rsid w:val="00490CB5"/>
    <w:rsid w:val="00494010"/>
    <w:rsid w:val="00494058"/>
    <w:rsid w:val="00494A33"/>
    <w:rsid w:val="0049516F"/>
    <w:rsid w:val="00496916"/>
    <w:rsid w:val="004970D9"/>
    <w:rsid w:val="004A0926"/>
    <w:rsid w:val="004A1F08"/>
    <w:rsid w:val="004A2ADF"/>
    <w:rsid w:val="004A380B"/>
    <w:rsid w:val="004A4241"/>
    <w:rsid w:val="004A63AD"/>
    <w:rsid w:val="004A6C90"/>
    <w:rsid w:val="004B0137"/>
    <w:rsid w:val="004B1827"/>
    <w:rsid w:val="004B1E0D"/>
    <w:rsid w:val="004B1F4F"/>
    <w:rsid w:val="004B5035"/>
    <w:rsid w:val="004B5F63"/>
    <w:rsid w:val="004B60F9"/>
    <w:rsid w:val="004B6551"/>
    <w:rsid w:val="004B71CF"/>
    <w:rsid w:val="004B748D"/>
    <w:rsid w:val="004B7540"/>
    <w:rsid w:val="004C0740"/>
    <w:rsid w:val="004C108A"/>
    <w:rsid w:val="004C172B"/>
    <w:rsid w:val="004C24D5"/>
    <w:rsid w:val="004C2844"/>
    <w:rsid w:val="004C3868"/>
    <w:rsid w:val="004C5439"/>
    <w:rsid w:val="004C5591"/>
    <w:rsid w:val="004C5DA9"/>
    <w:rsid w:val="004C603E"/>
    <w:rsid w:val="004C7831"/>
    <w:rsid w:val="004D0419"/>
    <w:rsid w:val="004D05AD"/>
    <w:rsid w:val="004D063B"/>
    <w:rsid w:val="004D124C"/>
    <w:rsid w:val="004D22C8"/>
    <w:rsid w:val="004D2F20"/>
    <w:rsid w:val="004D3763"/>
    <w:rsid w:val="004D4848"/>
    <w:rsid w:val="004D6F47"/>
    <w:rsid w:val="004D7E76"/>
    <w:rsid w:val="004E066C"/>
    <w:rsid w:val="004E09E7"/>
    <w:rsid w:val="004E0F03"/>
    <w:rsid w:val="004E10D3"/>
    <w:rsid w:val="004E210E"/>
    <w:rsid w:val="004E290D"/>
    <w:rsid w:val="004E2C6B"/>
    <w:rsid w:val="004E2D55"/>
    <w:rsid w:val="004E3B8F"/>
    <w:rsid w:val="004E3F21"/>
    <w:rsid w:val="004E46E4"/>
    <w:rsid w:val="004E5692"/>
    <w:rsid w:val="004E5A39"/>
    <w:rsid w:val="004E5E5B"/>
    <w:rsid w:val="004E75B6"/>
    <w:rsid w:val="004F04B8"/>
    <w:rsid w:val="004F0E32"/>
    <w:rsid w:val="004F248F"/>
    <w:rsid w:val="004F3E0D"/>
    <w:rsid w:val="004F47F2"/>
    <w:rsid w:val="004F59C4"/>
    <w:rsid w:val="004F5A96"/>
    <w:rsid w:val="004F5EAE"/>
    <w:rsid w:val="004F6628"/>
    <w:rsid w:val="00500043"/>
    <w:rsid w:val="005017B2"/>
    <w:rsid w:val="00501A7C"/>
    <w:rsid w:val="00501AD3"/>
    <w:rsid w:val="00501D8A"/>
    <w:rsid w:val="0050249E"/>
    <w:rsid w:val="00506339"/>
    <w:rsid w:val="0050659C"/>
    <w:rsid w:val="00506926"/>
    <w:rsid w:val="00506DB0"/>
    <w:rsid w:val="0050759C"/>
    <w:rsid w:val="005075AD"/>
    <w:rsid w:val="00507802"/>
    <w:rsid w:val="00512FA0"/>
    <w:rsid w:val="0051307B"/>
    <w:rsid w:val="00513212"/>
    <w:rsid w:val="00513EEB"/>
    <w:rsid w:val="0051457B"/>
    <w:rsid w:val="00514906"/>
    <w:rsid w:val="005153EA"/>
    <w:rsid w:val="005157F1"/>
    <w:rsid w:val="0051620E"/>
    <w:rsid w:val="00516B0C"/>
    <w:rsid w:val="005175DD"/>
    <w:rsid w:val="005177AA"/>
    <w:rsid w:val="00521321"/>
    <w:rsid w:val="00521574"/>
    <w:rsid w:val="0052183E"/>
    <w:rsid w:val="00521F85"/>
    <w:rsid w:val="00522148"/>
    <w:rsid w:val="0052221D"/>
    <w:rsid w:val="00523782"/>
    <w:rsid w:val="00524EB8"/>
    <w:rsid w:val="00525977"/>
    <w:rsid w:val="00526171"/>
    <w:rsid w:val="00526EE8"/>
    <w:rsid w:val="005306DF"/>
    <w:rsid w:val="00530A19"/>
    <w:rsid w:val="00531C22"/>
    <w:rsid w:val="00531D59"/>
    <w:rsid w:val="00531DAD"/>
    <w:rsid w:val="005322BE"/>
    <w:rsid w:val="0053243E"/>
    <w:rsid w:val="0053250F"/>
    <w:rsid w:val="0053361F"/>
    <w:rsid w:val="00535CF1"/>
    <w:rsid w:val="00536E5B"/>
    <w:rsid w:val="0053765F"/>
    <w:rsid w:val="0054055C"/>
    <w:rsid w:val="00540E77"/>
    <w:rsid w:val="005415D7"/>
    <w:rsid w:val="00541C7E"/>
    <w:rsid w:val="00541F17"/>
    <w:rsid w:val="00542F80"/>
    <w:rsid w:val="00543A45"/>
    <w:rsid w:val="00543C65"/>
    <w:rsid w:val="00543E92"/>
    <w:rsid w:val="00544DF3"/>
    <w:rsid w:val="0054702A"/>
    <w:rsid w:val="00547A2D"/>
    <w:rsid w:val="00547F92"/>
    <w:rsid w:val="005502DF"/>
    <w:rsid w:val="005504A3"/>
    <w:rsid w:val="005504DA"/>
    <w:rsid w:val="00551B28"/>
    <w:rsid w:val="00551C36"/>
    <w:rsid w:val="005525B6"/>
    <w:rsid w:val="0055357A"/>
    <w:rsid w:val="0055385A"/>
    <w:rsid w:val="00554F45"/>
    <w:rsid w:val="00554F73"/>
    <w:rsid w:val="005550F1"/>
    <w:rsid w:val="00556AA2"/>
    <w:rsid w:val="005570B6"/>
    <w:rsid w:val="00561D67"/>
    <w:rsid w:val="005620B4"/>
    <w:rsid w:val="005629BE"/>
    <w:rsid w:val="00562A5D"/>
    <w:rsid w:val="00562C9C"/>
    <w:rsid w:val="0056500E"/>
    <w:rsid w:val="00565A8D"/>
    <w:rsid w:val="00566104"/>
    <w:rsid w:val="00567374"/>
    <w:rsid w:val="00567DE9"/>
    <w:rsid w:val="00571047"/>
    <w:rsid w:val="00572530"/>
    <w:rsid w:val="00573429"/>
    <w:rsid w:val="00573706"/>
    <w:rsid w:val="005751FB"/>
    <w:rsid w:val="00576B45"/>
    <w:rsid w:val="00576E29"/>
    <w:rsid w:val="0058081F"/>
    <w:rsid w:val="0058194B"/>
    <w:rsid w:val="00581A27"/>
    <w:rsid w:val="00581A4D"/>
    <w:rsid w:val="00581CF4"/>
    <w:rsid w:val="00582E64"/>
    <w:rsid w:val="005840FD"/>
    <w:rsid w:val="00587634"/>
    <w:rsid w:val="00590AFE"/>
    <w:rsid w:val="00590FDA"/>
    <w:rsid w:val="00591745"/>
    <w:rsid w:val="005919B5"/>
    <w:rsid w:val="005920B4"/>
    <w:rsid w:val="005922EE"/>
    <w:rsid w:val="005927DF"/>
    <w:rsid w:val="00592EE3"/>
    <w:rsid w:val="005950BB"/>
    <w:rsid w:val="0059615E"/>
    <w:rsid w:val="0059625C"/>
    <w:rsid w:val="005A02B9"/>
    <w:rsid w:val="005A19BC"/>
    <w:rsid w:val="005A2540"/>
    <w:rsid w:val="005A2DF8"/>
    <w:rsid w:val="005A359A"/>
    <w:rsid w:val="005A36B8"/>
    <w:rsid w:val="005A3869"/>
    <w:rsid w:val="005A3AD6"/>
    <w:rsid w:val="005A3D25"/>
    <w:rsid w:val="005A3DCB"/>
    <w:rsid w:val="005A501F"/>
    <w:rsid w:val="005A5670"/>
    <w:rsid w:val="005A6105"/>
    <w:rsid w:val="005A6144"/>
    <w:rsid w:val="005A6557"/>
    <w:rsid w:val="005A6576"/>
    <w:rsid w:val="005A6806"/>
    <w:rsid w:val="005A6FD0"/>
    <w:rsid w:val="005B0EAA"/>
    <w:rsid w:val="005B1E17"/>
    <w:rsid w:val="005B297B"/>
    <w:rsid w:val="005B2C35"/>
    <w:rsid w:val="005B331A"/>
    <w:rsid w:val="005B5E33"/>
    <w:rsid w:val="005B650B"/>
    <w:rsid w:val="005B6812"/>
    <w:rsid w:val="005B7620"/>
    <w:rsid w:val="005B7925"/>
    <w:rsid w:val="005B79AC"/>
    <w:rsid w:val="005B7EF8"/>
    <w:rsid w:val="005C06C2"/>
    <w:rsid w:val="005C1E10"/>
    <w:rsid w:val="005C29C2"/>
    <w:rsid w:val="005C34D8"/>
    <w:rsid w:val="005C3847"/>
    <w:rsid w:val="005C522C"/>
    <w:rsid w:val="005C60E1"/>
    <w:rsid w:val="005C6A29"/>
    <w:rsid w:val="005D0283"/>
    <w:rsid w:val="005D02FD"/>
    <w:rsid w:val="005D0A9C"/>
    <w:rsid w:val="005D1FE9"/>
    <w:rsid w:val="005D2192"/>
    <w:rsid w:val="005D2B8F"/>
    <w:rsid w:val="005D2DE7"/>
    <w:rsid w:val="005D2E5B"/>
    <w:rsid w:val="005D4596"/>
    <w:rsid w:val="005D4AC8"/>
    <w:rsid w:val="005D6A61"/>
    <w:rsid w:val="005D6B56"/>
    <w:rsid w:val="005D6F56"/>
    <w:rsid w:val="005D6F7B"/>
    <w:rsid w:val="005E024B"/>
    <w:rsid w:val="005E22A5"/>
    <w:rsid w:val="005E2BB1"/>
    <w:rsid w:val="005E2E9E"/>
    <w:rsid w:val="005E3828"/>
    <w:rsid w:val="005E64E0"/>
    <w:rsid w:val="005E727B"/>
    <w:rsid w:val="005E7527"/>
    <w:rsid w:val="005E7966"/>
    <w:rsid w:val="005F0D86"/>
    <w:rsid w:val="005F22B1"/>
    <w:rsid w:val="005F2FB9"/>
    <w:rsid w:val="005F340E"/>
    <w:rsid w:val="005F3B05"/>
    <w:rsid w:val="005F4CF3"/>
    <w:rsid w:val="005F4F4A"/>
    <w:rsid w:val="005F5195"/>
    <w:rsid w:val="005F55BD"/>
    <w:rsid w:val="005F56B5"/>
    <w:rsid w:val="005F573A"/>
    <w:rsid w:val="005F6509"/>
    <w:rsid w:val="005F6689"/>
    <w:rsid w:val="005F6BEF"/>
    <w:rsid w:val="00600125"/>
    <w:rsid w:val="0060014A"/>
    <w:rsid w:val="00600355"/>
    <w:rsid w:val="0060036E"/>
    <w:rsid w:val="00600673"/>
    <w:rsid w:val="00601886"/>
    <w:rsid w:val="00601B5F"/>
    <w:rsid w:val="00601D3B"/>
    <w:rsid w:val="006030D1"/>
    <w:rsid w:val="00603422"/>
    <w:rsid w:val="00603ABD"/>
    <w:rsid w:val="00603B30"/>
    <w:rsid w:val="006075BA"/>
    <w:rsid w:val="006100FC"/>
    <w:rsid w:val="00611199"/>
    <w:rsid w:val="00612E80"/>
    <w:rsid w:val="006134F8"/>
    <w:rsid w:val="00616A25"/>
    <w:rsid w:val="0061738A"/>
    <w:rsid w:val="0061782E"/>
    <w:rsid w:val="006209EC"/>
    <w:rsid w:val="006218F5"/>
    <w:rsid w:val="00621966"/>
    <w:rsid w:val="00621EF8"/>
    <w:rsid w:val="006226B2"/>
    <w:rsid w:val="0062277C"/>
    <w:rsid w:val="00624440"/>
    <w:rsid w:val="006245FB"/>
    <w:rsid w:val="006251D0"/>
    <w:rsid w:val="00625637"/>
    <w:rsid w:val="0062664A"/>
    <w:rsid w:val="00626F49"/>
    <w:rsid w:val="0062745D"/>
    <w:rsid w:val="00627C0F"/>
    <w:rsid w:val="00630180"/>
    <w:rsid w:val="00631311"/>
    <w:rsid w:val="006318B8"/>
    <w:rsid w:val="00631ACE"/>
    <w:rsid w:val="0063225D"/>
    <w:rsid w:val="00632A03"/>
    <w:rsid w:val="00634262"/>
    <w:rsid w:val="00634A14"/>
    <w:rsid w:val="00635235"/>
    <w:rsid w:val="00635527"/>
    <w:rsid w:val="00640122"/>
    <w:rsid w:val="006401D6"/>
    <w:rsid w:val="006405ED"/>
    <w:rsid w:val="00640751"/>
    <w:rsid w:val="006409B5"/>
    <w:rsid w:val="00641359"/>
    <w:rsid w:val="006417F1"/>
    <w:rsid w:val="00641AEA"/>
    <w:rsid w:val="0064250A"/>
    <w:rsid w:val="00643203"/>
    <w:rsid w:val="006436BA"/>
    <w:rsid w:val="00644CBB"/>
    <w:rsid w:val="00645CD6"/>
    <w:rsid w:val="0064611C"/>
    <w:rsid w:val="00646AFE"/>
    <w:rsid w:val="00646C5D"/>
    <w:rsid w:val="00647EBF"/>
    <w:rsid w:val="00650330"/>
    <w:rsid w:val="006504B4"/>
    <w:rsid w:val="00650AAC"/>
    <w:rsid w:val="006512AF"/>
    <w:rsid w:val="0065159C"/>
    <w:rsid w:val="00651C28"/>
    <w:rsid w:val="0065246B"/>
    <w:rsid w:val="00654C65"/>
    <w:rsid w:val="0065505B"/>
    <w:rsid w:val="00656E41"/>
    <w:rsid w:val="00656E9F"/>
    <w:rsid w:val="0065712B"/>
    <w:rsid w:val="00657319"/>
    <w:rsid w:val="00657B32"/>
    <w:rsid w:val="00660510"/>
    <w:rsid w:val="0066098D"/>
    <w:rsid w:val="00661370"/>
    <w:rsid w:val="00662B28"/>
    <w:rsid w:val="0066305B"/>
    <w:rsid w:val="00663063"/>
    <w:rsid w:val="00663298"/>
    <w:rsid w:val="00663382"/>
    <w:rsid w:val="00664153"/>
    <w:rsid w:val="00664EB4"/>
    <w:rsid w:val="0066542B"/>
    <w:rsid w:val="00666AE4"/>
    <w:rsid w:val="00666F98"/>
    <w:rsid w:val="006700CB"/>
    <w:rsid w:val="006705C9"/>
    <w:rsid w:val="00670A30"/>
    <w:rsid w:val="00672195"/>
    <w:rsid w:val="00672B30"/>
    <w:rsid w:val="0067325E"/>
    <w:rsid w:val="00673BD3"/>
    <w:rsid w:val="0067570C"/>
    <w:rsid w:val="0067651F"/>
    <w:rsid w:val="00676806"/>
    <w:rsid w:val="0067787E"/>
    <w:rsid w:val="0067797E"/>
    <w:rsid w:val="00677EBD"/>
    <w:rsid w:val="00680A08"/>
    <w:rsid w:val="00681E7E"/>
    <w:rsid w:val="006828DE"/>
    <w:rsid w:val="00683409"/>
    <w:rsid w:val="00683622"/>
    <w:rsid w:val="0068486C"/>
    <w:rsid w:val="00685D8F"/>
    <w:rsid w:val="00685FA0"/>
    <w:rsid w:val="00686506"/>
    <w:rsid w:val="00687A6D"/>
    <w:rsid w:val="006901D3"/>
    <w:rsid w:val="00690349"/>
    <w:rsid w:val="00690D16"/>
    <w:rsid w:val="00692141"/>
    <w:rsid w:val="006921B9"/>
    <w:rsid w:val="0069451A"/>
    <w:rsid w:val="00695F96"/>
    <w:rsid w:val="00696597"/>
    <w:rsid w:val="00696E9D"/>
    <w:rsid w:val="006A0C7A"/>
    <w:rsid w:val="006A1561"/>
    <w:rsid w:val="006A22DF"/>
    <w:rsid w:val="006A275F"/>
    <w:rsid w:val="006A4343"/>
    <w:rsid w:val="006A52E7"/>
    <w:rsid w:val="006A5F18"/>
    <w:rsid w:val="006A61BC"/>
    <w:rsid w:val="006A669D"/>
    <w:rsid w:val="006A66CB"/>
    <w:rsid w:val="006A7F1E"/>
    <w:rsid w:val="006B004A"/>
    <w:rsid w:val="006B01E9"/>
    <w:rsid w:val="006B0207"/>
    <w:rsid w:val="006B0858"/>
    <w:rsid w:val="006B1AE5"/>
    <w:rsid w:val="006B1B6A"/>
    <w:rsid w:val="006B47EE"/>
    <w:rsid w:val="006B4B35"/>
    <w:rsid w:val="006B4B7E"/>
    <w:rsid w:val="006B5F44"/>
    <w:rsid w:val="006B6442"/>
    <w:rsid w:val="006C007E"/>
    <w:rsid w:val="006C1802"/>
    <w:rsid w:val="006C193C"/>
    <w:rsid w:val="006C1B9E"/>
    <w:rsid w:val="006C1CD8"/>
    <w:rsid w:val="006C1CDB"/>
    <w:rsid w:val="006C1D9F"/>
    <w:rsid w:val="006C21F8"/>
    <w:rsid w:val="006C2E0C"/>
    <w:rsid w:val="006C3314"/>
    <w:rsid w:val="006C35BF"/>
    <w:rsid w:val="006C3E5A"/>
    <w:rsid w:val="006C4B59"/>
    <w:rsid w:val="006C4EF2"/>
    <w:rsid w:val="006C5A16"/>
    <w:rsid w:val="006C7406"/>
    <w:rsid w:val="006C7809"/>
    <w:rsid w:val="006C7DDA"/>
    <w:rsid w:val="006D06F7"/>
    <w:rsid w:val="006D108B"/>
    <w:rsid w:val="006D24F5"/>
    <w:rsid w:val="006D274A"/>
    <w:rsid w:val="006D277D"/>
    <w:rsid w:val="006D55C9"/>
    <w:rsid w:val="006D626E"/>
    <w:rsid w:val="006D6734"/>
    <w:rsid w:val="006D6BDD"/>
    <w:rsid w:val="006D6BF7"/>
    <w:rsid w:val="006D6F27"/>
    <w:rsid w:val="006D6FA4"/>
    <w:rsid w:val="006D7615"/>
    <w:rsid w:val="006E069D"/>
    <w:rsid w:val="006E092A"/>
    <w:rsid w:val="006E0AF3"/>
    <w:rsid w:val="006E0B00"/>
    <w:rsid w:val="006E17A6"/>
    <w:rsid w:val="006E1FAC"/>
    <w:rsid w:val="006E3630"/>
    <w:rsid w:val="006E41F1"/>
    <w:rsid w:val="006E4EC5"/>
    <w:rsid w:val="006E58AC"/>
    <w:rsid w:val="006E5E0A"/>
    <w:rsid w:val="006E718B"/>
    <w:rsid w:val="006E7C1C"/>
    <w:rsid w:val="006F0407"/>
    <w:rsid w:val="006F061B"/>
    <w:rsid w:val="006F081E"/>
    <w:rsid w:val="006F11DA"/>
    <w:rsid w:val="006F17F1"/>
    <w:rsid w:val="006F1DFE"/>
    <w:rsid w:val="006F2BCF"/>
    <w:rsid w:val="006F33D5"/>
    <w:rsid w:val="006F3A81"/>
    <w:rsid w:val="006F3D8D"/>
    <w:rsid w:val="006F3F29"/>
    <w:rsid w:val="006F4C14"/>
    <w:rsid w:val="006F5E5F"/>
    <w:rsid w:val="006F65DF"/>
    <w:rsid w:val="0070054A"/>
    <w:rsid w:val="00700A07"/>
    <w:rsid w:val="00700DFD"/>
    <w:rsid w:val="00701817"/>
    <w:rsid w:val="00702458"/>
    <w:rsid w:val="0070245B"/>
    <w:rsid w:val="00703308"/>
    <w:rsid w:val="00703319"/>
    <w:rsid w:val="00703B55"/>
    <w:rsid w:val="00703C1A"/>
    <w:rsid w:val="00703E9B"/>
    <w:rsid w:val="007045EC"/>
    <w:rsid w:val="00705911"/>
    <w:rsid w:val="00705FA9"/>
    <w:rsid w:val="0071028C"/>
    <w:rsid w:val="00710768"/>
    <w:rsid w:val="00710D97"/>
    <w:rsid w:val="00711427"/>
    <w:rsid w:val="0071163D"/>
    <w:rsid w:val="007143AE"/>
    <w:rsid w:val="00715521"/>
    <w:rsid w:val="0071672A"/>
    <w:rsid w:val="0071789C"/>
    <w:rsid w:val="00720AF8"/>
    <w:rsid w:val="007217B6"/>
    <w:rsid w:val="0072204F"/>
    <w:rsid w:val="00723DB2"/>
    <w:rsid w:val="00724147"/>
    <w:rsid w:val="007244C1"/>
    <w:rsid w:val="0072537C"/>
    <w:rsid w:val="007257E7"/>
    <w:rsid w:val="007261B3"/>
    <w:rsid w:val="007302D7"/>
    <w:rsid w:val="00730A00"/>
    <w:rsid w:val="00730CA4"/>
    <w:rsid w:val="00733AEA"/>
    <w:rsid w:val="007345FF"/>
    <w:rsid w:val="00737E1E"/>
    <w:rsid w:val="00737F04"/>
    <w:rsid w:val="00740987"/>
    <w:rsid w:val="00741056"/>
    <w:rsid w:val="00741D8D"/>
    <w:rsid w:val="007442A4"/>
    <w:rsid w:val="0074530A"/>
    <w:rsid w:val="00746183"/>
    <w:rsid w:val="007461F0"/>
    <w:rsid w:val="00746EA5"/>
    <w:rsid w:val="007471C3"/>
    <w:rsid w:val="00747578"/>
    <w:rsid w:val="0074767E"/>
    <w:rsid w:val="00750282"/>
    <w:rsid w:val="007506DE"/>
    <w:rsid w:val="0075123E"/>
    <w:rsid w:val="00751265"/>
    <w:rsid w:val="007517B3"/>
    <w:rsid w:val="00752084"/>
    <w:rsid w:val="00753113"/>
    <w:rsid w:val="00753EA6"/>
    <w:rsid w:val="0075500C"/>
    <w:rsid w:val="00755D0E"/>
    <w:rsid w:val="00755E8D"/>
    <w:rsid w:val="00756294"/>
    <w:rsid w:val="0075748B"/>
    <w:rsid w:val="00760264"/>
    <w:rsid w:val="00760577"/>
    <w:rsid w:val="007607B9"/>
    <w:rsid w:val="00760A02"/>
    <w:rsid w:val="0076112B"/>
    <w:rsid w:val="00761219"/>
    <w:rsid w:val="007629B7"/>
    <w:rsid w:val="00762E91"/>
    <w:rsid w:val="00762EAD"/>
    <w:rsid w:val="00763606"/>
    <w:rsid w:val="00765597"/>
    <w:rsid w:val="00765F8F"/>
    <w:rsid w:val="007668DB"/>
    <w:rsid w:val="00770F86"/>
    <w:rsid w:val="0077180F"/>
    <w:rsid w:val="00771D72"/>
    <w:rsid w:val="0077254A"/>
    <w:rsid w:val="00772F99"/>
    <w:rsid w:val="007730D8"/>
    <w:rsid w:val="00774120"/>
    <w:rsid w:val="00774434"/>
    <w:rsid w:val="007764AF"/>
    <w:rsid w:val="00776B45"/>
    <w:rsid w:val="007800B1"/>
    <w:rsid w:val="00780DDB"/>
    <w:rsid w:val="00781213"/>
    <w:rsid w:val="0078188E"/>
    <w:rsid w:val="00781A8B"/>
    <w:rsid w:val="00781D31"/>
    <w:rsid w:val="007823CA"/>
    <w:rsid w:val="007845B1"/>
    <w:rsid w:val="00784A9C"/>
    <w:rsid w:val="00784A9D"/>
    <w:rsid w:val="00786CCB"/>
    <w:rsid w:val="00787887"/>
    <w:rsid w:val="0079059A"/>
    <w:rsid w:val="0079076A"/>
    <w:rsid w:val="00791D73"/>
    <w:rsid w:val="00791F3E"/>
    <w:rsid w:val="00792F2F"/>
    <w:rsid w:val="007932E9"/>
    <w:rsid w:val="00794F0A"/>
    <w:rsid w:val="007966DD"/>
    <w:rsid w:val="00796BD0"/>
    <w:rsid w:val="007A09B5"/>
    <w:rsid w:val="007A0F98"/>
    <w:rsid w:val="007A242B"/>
    <w:rsid w:val="007A2467"/>
    <w:rsid w:val="007A24A0"/>
    <w:rsid w:val="007A26B8"/>
    <w:rsid w:val="007A2E18"/>
    <w:rsid w:val="007A35E6"/>
    <w:rsid w:val="007A39DA"/>
    <w:rsid w:val="007A47FD"/>
    <w:rsid w:val="007A4AA8"/>
    <w:rsid w:val="007A4B1A"/>
    <w:rsid w:val="007A503D"/>
    <w:rsid w:val="007A649C"/>
    <w:rsid w:val="007A65ED"/>
    <w:rsid w:val="007A7091"/>
    <w:rsid w:val="007A7973"/>
    <w:rsid w:val="007B0E14"/>
    <w:rsid w:val="007B17E8"/>
    <w:rsid w:val="007B288E"/>
    <w:rsid w:val="007B2F19"/>
    <w:rsid w:val="007B3D98"/>
    <w:rsid w:val="007B41CB"/>
    <w:rsid w:val="007B6F4F"/>
    <w:rsid w:val="007C0AB2"/>
    <w:rsid w:val="007C16ED"/>
    <w:rsid w:val="007C2A5D"/>
    <w:rsid w:val="007C45D3"/>
    <w:rsid w:val="007C4AA9"/>
    <w:rsid w:val="007C6449"/>
    <w:rsid w:val="007C691C"/>
    <w:rsid w:val="007C6BF7"/>
    <w:rsid w:val="007C78AA"/>
    <w:rsid w:val="007C7FF0"/>
    <w:rsid w:val="007D0ED3"/>
    <w:rsid w:val="007D2F9D"/>
    <w:rsid w:val="007D4594"/>
    <w:rsid w:val="007D571B"/>
    <w:rsid w:val="007D5856"/>
    <w:rsid w:val="007D72A0"/>
    <w:rsid w:val="007D7BEE"/>
    <w:rsid w:val="007D7FD5"/>
    <w:rsid w:val="007E0651"/>
    <w:rsid w:val="007E0BD3"/>
    <w:rsid w:val="007E0CB7"/>
    <w:rsid w:val="007E119D"/>
    <w:rsid w:val="007E26BD"/>
    <w:rsid w:val="007E38D6"/>
    <w:rsid w:val="007E41B8"/>
    <w:rsid w:val="007E4E4D"/>
    <w:rsid w:val="007E6111"/>
    <w:rsid w:val="007E7EC8"/>
    <w:rsid w:val="007F004D"/>
    <w:rsid w:val="007F05EB"/>
    <w:rsid w:val="007F0734"/>
    <w:rsid w:val="007F19D9"/>
    <w:rsid w:val="007F2357"/>
    <w:rsid w:val="007F48AC"/>
    <w:rsid w:val="007F4E7D"/>
    <w:rsid w:val="007F57E5"/>
    <w:rsid w:val="007F5AF9"/>
    <w:rsid w:val="007F5FA8"/>
    <w:rsid w:val="00800098"/>
    <w:rsid w:val="00801D3B"/>
    <w:rsid w:val="00803D3E"/>
    <w:rsid w:val="008050CB"/>
    <w:rsid w:val="00805313"/>
    <w:rsid w:val="00805A2D"/>
    <w:rsid w:val="00806327"/>
    <w:rsid w:val="008063E5"/>
    <w:rsid w:val="00806F8C"/>
    <w:rsid w:val="008078B5"/>
    <w:rsid w:val="00807AFC"/>
    <w:rsid w:val="00811C97"/>
    <w:rsid w:val="00813415"/>
    <w:rsid w:val="00814072"/>
    <w:rsid w:val="008141D3"/>
    <w:rsid w:val="008145A3"/>
    <w:rsid w:val="00814692"/>
    <w:rsid w:val="00815C50"/>
    <w:rsid w:val="00815F96"/>
    <w:rsid w:val="008160E5"/>
    <w:rsid w:val="0081743C"/>
    <w:rsid w:val="00817F69"/>
    <w:rsid w:val="00820726"/>
    <w:rsid w:val="00820F0E"/>
    <w:rsid w:val="00822724"/>
    <w:rsid w:val="00823049"/>
    <w:rsid w:val="008250DC"/>
    <w:rsid w:val="008255E4"/>
    <w:rsid w:val="00825963"/>
    <w:rsid w:val="00825F89"/>
    <w:rsid w:val="0082631E"/>
    <w:rsid w:val="00826360"/>
    <w:rsid w:val="0082737B"/>
    <w:rsid w:val="00827870"/>
    <w:rsid w:val="0083141F"/>
    <w:rsid w:val="008316DD"/>
    <w:rsid w:val="008320E5"/>
    <w:rsid w:val="00832D7A"/>
    <w:rsid w:val="00833658"/>
    <w:rsid w:val="00834706"/>
    <w:rsid w:val="00834831"/>
    <w:rsid w:val="00834DC2"/>
    <w:rsid w:val="00835D20"/>
    <w:rsid w:val="00836309"/>
    <w:rsid w:val="00836E84"/>
    <w:rsid w:val="00836ED2"/>
    <w:rsid w:val="00840011"/>
    <w:rsid w:val="0084051D"/>
    <w:rsid w:val="008414BA"/>
    <w:rsid w:val="0084190F"/>
    <w:rsid w:val="00841EB1"/>
    <w:rsid w:val="00842104"/>
    <w:rsid w:val="00842535"/>
    <w:rsid w:val="00842748"/>
    <w:rsid w:val="00842E7E"/>
    <w:rsid w:val="00844167"/>
    <w:rsid w:val="00844529"/>
    <w:rsid w:val="00844FEB"/>
    <w:rsid w:val="00845984"/>
    <w:rsid w:val="00846ABD"/>
    <w:rsid w:val="00847095"/>
    <w:rsid w:val="00847BFC"/>
    <w:rsid w:val="008503F6"/>
    <w:rsid w:val="00850817"/>
    <w:rsid w:val="0085100F"/>
    <w:rsid w:val="00852C4E"/>
    <w:rsid w:val="00852D8B"/>
    <w:rsid w:val="00853842"/>
    <w:rsid w:val="00854172"/>
    <w:rsid w:val="0085482D"/>
    <w:rsid w:val="00854DC6"/>
    <w:rsid w:val="008553D2"/>
    <w:rsid w:val="008562A0"/>
    <w:rsid w:val="00856455"/>
    <w:rsid w:val="00860554"/>
    <w:rsid w:val="00860643"/>
    <w:rsid w:val="0086078E"/>
    <w:rsid w:val="00860863"/>
    <w:rsid w:val="0086113C"/>
    <w:rsid w:val="008624CF"/>
    <w:rsid w:val="00863927"/>
    <w:rsid w:val="00863F8C"/>
    <w:rsid w:val="00864B7E"/>
    <w:rsid w:val="00864BF2"/>
    <w:rsid w:val="00865B3C"/>
    <w:rsid w:val="008661EA"/>
    <w:rsid w:val="008667D7"/>
    <w:rsid w:val="00866D7B"/>
    <w:rsid w:val="0086714C"/>
    <w:rsid w:val="00867655"/>
    <w:rsid w:val="00867D54"/>
    <w:rsid w:val="008703FA"/>
    <w:rsid w:val="00871268"/>
    <w:rsid w:val="008728CC"/>
    <w:rsid w:val="00873D71"/>
    <w:rsid w:val="008744A1"/>
    <w:rsid w:val="008751A7"/>
    <w:rsid w:val="00876286"/>
    <w:rsid w:val="00880B2F"/>
    <w:rsid w:val="00880FD8"/>
    <w:rsid w:val="00881340"/>
    <w:rsid w:val="00881801"/>
    <w:rsid w:val="00882905"/>
    <w:rsid w:val="00884B0E"/>
    <w:rsid w:val="008856F2"/>
    <w:rsid w:val="00885E32"/>
    <w:rsid w:val="00886AB0"/>
    <w:rsid w:val="00887792"/>
    <w:rsid w:val="008903F7"/>
    <w:rsid w:val="008915F2"/>
    <w:rsid w:val="008920A7"/>
    <w:rsid w:val="00892775"/>
    <w:rsid w:val="00892A71"/>
    <w:rsid w:val="00892CBB"/>
    <w:rsid w:val="0089427C"/>
    <w:rsid w:val="00895737"/>
    <w:rsid w:val="00896070"/>
    <w:rsid w:val="008A2A2F"/>
    <w:rsid w:val="008A3DBA"/>
    <w:rsid w:val="008A3FBC"/>
    <w:rsid w:val="008A4510"/>
    <w:rsid w:val="008A4ABC"/>
    <w:rsid w:val="008A4B42"/>
    <w:rsid w:val="008A6210"/>
    <w:rsid w:val="008A66AF"/>
    <w:rsid w:val="008A7AE8"/>
    <w:rsid w:val="008B0B6D"/>
    <w:rsid w:val="008B1222"/>
    <w:rsid w:val="008B197D"/>
    <w:rsid w:val="008B3AD8"/>
    <w:rsid w:val="008B3E20"/>
    <w:rsid w:val="008B3FA0"/>
    <w:rsid w:val="008B4522"/>
    <w:rsid w:val="008B56A4"/>
    <w:rsid w:val="008B5FF8"/>
    <w:rsid w:val="008B6B63"/>
    <w:rsid w:val="008B7DE7"/>
    <w:rsid w:val="008C13B8"/>
    <w:rsid w:val="008C1984"/>
    <w:rsid w:val="008C43BA"/>
    <w:rsid w:val="008C5D67"/>
    <w:rsid w:val="008C6B1E"/>
    <w:rsid w:val="008C749A"/>
    <w:rsid w:val="008D03BA"/>
    <w:rsid w:val="008D0662"/>
    <w:rsid w:val="008D1F31"/>
    <w:rsid w:val="008D2DB1"/>
    <w:rsid w:val="008D38D7"/>
    <w:rsid w:val="008D4B24"/>
    <w:rsid w:val="008D4D7B"/>
    <w:rsid w:val="008D77EE"/>
    <w:rsid w:val="008D7F18"/>
    <w:rsid w:val="008E0A1B"/>
    <w:rsid w:val="008E0BAF"/>
    <w:rsid w:val="008E1F32"/>
    <w:rsid w:val="008E2120"/>
    <w:rsid w:val="008E324D"/>
    <w:rsid w:val="008E3E34"/>
    <w:rsid w:val="008E3F9F"/>
    <w:rsid w:val="008E3FE4"/>
    <w:rsid w:val="008E411D"/>
    <w:rsid w:val="008E4C7B"/>
    <w:rsid w:val="008E6672"/>
    <w:rsid w:val="008E6F52"/>
    <w:rsid w:val="008F00C8"/>
    <w:rsid w:val="008F0B1E"/>
    <w:rsid w:val="008F10E1"/>
    <w:rsid w:val="008F1C13"/>
    <w:rsid w:val="008F2443"/>
    <w:rsid w:val="008F2692"/>
    <w:rsid w:val="008F2F2B"/>
    <w:rsid w:val="008F30B1"/>
    <w:rsid w:val="008F33BA"/>
    <w:rsid w:val="008F34B7"/>
    <w:rsid w:val="008F57C7"/>
    <w:rsid w:val="008F58E5"/>
    <w:rsid w:val="008F60D4"/>
    <w:rsid w:val="009006F7"/>
    <w:rsid w:val="0090088D"/>
    <w:rsid w:val="0090125A"/>
    <w:rsid w:val="00901FA9"/>
    <w:rsid w:val="00902CD3"/>
    <w:rsid w:val="00904CD2"/>
    <w:rsid w:val="00904FBB"/>
    <w:rsid w:val="009055C2"/>
    <w:rsid w:val="00905D4B"/>
    <w:rsid w:val="00906005"/>
    <w:rsid w:val="00906D8F"/>
    <w:rsid w:val="0091016C"/>
    <w:rsid w:val="00910387"/>
    <w:rsid w:val="009105BF"/>
    <w:rsid w:val="00911C32"/>
    <w:rsid w:val="00912738"/>
    <w:rsid w:val="00913184"/>
    <w:rsid w:val="0091410F"/>
    <w:rsid w:val="00914BA9"/>
    <w:rsid w:val="00915335"/>
    <w:rsid w:val="009156CB"/>
    <w:rsid w:val="009159DC"/>
    <w:rsid w:val="00915EA8"/>
    <w:rsid w:val="00916260"/>
    <w:rsid w:val="009163AC"/>
    <w:rsid w:val="009176D2"/>
    <w:rsid w:val="00917D20"/>
    <w:rsid w:val="00917D74"/>
    <w:rsid w:val="00917E0F"/>
    <w:rsid w:val="00920AEC"/>
    <w:rsid w:val="0092111E"/>
    <w:rsid w:val="00921433"/>
    <w:rsid w:val="00921B51"/>
    <w:rsid w:val="00922014"/>
    <w:rsid w:val="00922C98"/>
    <w:rsid w:val="009240A8"/>
    <w:rsid w:val="009247CE"/>
    <w:rsid w:val="00924B36"/>
    <w:rsid w:val="00924D42"/>
    <w:rsid w:val="00924E80"/>
    <w:rsid w:val="00925FE5"/>
    <w:rsid w:val="00926785"/>
    <w:rsid w:val="00926AF1"/>
    <w:rsid w:val="00927070"/>
    <w:rsid w:val="00927C9B"/>
    <w:rsid w:val="00927CB0"/>
    <w:rsid w:val="00930712"/>
    <w:rsid w:val="00930A48"/>
    <w:rsid w:val="00930F2D"/>
    <w:rsid w:val="009323D6"/>
    <w:rsid w:val="00932B60"/>
    <w:rsid w:val="009332B1"/>
    <w:rsid w:val="00933589"/>
    <w:rsid w:val="00933CCE"/>
    <w:rsid w:val="00936FA7"/>
    <w:rsid w:val="00940323"/>
    <w:rsid w:val="00940B6B"/>
    <w:rsid w:val="00940C58"/>
    <w:rsid w:val="009414DA"/>
    <w:rsid w:val="009418E3"/>
    <w:rsid w:val="0094239A"/>
    <w:rsid w:val="00942B98"/>
    <w:rsid w:val="00945004"/>
    <w:rsid w:val="009479DB"/>
    <w:rsid w:val="00947CC0"/>
    <w:rsid w:val="00947DD1"/>
    <w:rsid w:val="00951CE8"/>
    <w:rsid w:val="009524D2"/>
    <w:rsid w:val="00953F13"/>
    <w:rsid w:val="00954E32"/>
    <w:rsid w:val="009550F6"/>
    <w:rsid w:val="00955182"/>
    <w:rsid w:val="009557EF"/>
    <w:rsid w:val="00956B33"/>
    <w:rsid w:val="00956C14"/>
    <w:rsid w:val="00957D42"/>
    <w:rsid w:val="00957E0B"/>
    <w:rsid w:val="00961B08"/>
    <w:rsid w:val="00964D01"/>
    <w:rsid w:val="0096680F"/>
    <w:rsid w:val="00967A6B"/>
    <w:rsid w:val="00970267"/>
    <w:rsid w:val="0097067B"/>
    <w:rsid w:val="00970E3B"/>
    <w:rsid w:val="009714FB"/>
    <w:rsid w:val="0097196F"/>
    <w:rsid w:val="00973260"/>
    <w:rsid w:val="00975AB3"/>
    <w:rsid w:val="00975C7B"/>
    <w:rsid w:val="00976301"/>
    <w:rsid w:val="00977083"/>
    <w:rsid w:val="00977C29"/>
    <w:rsid w:val="00981755"/>
    <w:rsid w:val="00982487"/>
    <w:rsid w:val="009829A7"/>
    <w:rsid w:val="00982BBB"/>
    <w:rsid w:val="00982D3D"/>
    <w:rsid w:val="0098400B"/>
    <w:rsid w:val="00984361"/>
    <w:rsid w:val="009848F0"/>
    <w:rsid w:val="00984B3C"/>
    <w:rsid w:val="00984CB6"/>
    <w:rsid w:val="00985B05"/>
    <w:rsid w:val="00985DF3"/>
    <w:rsid w:val="00985EF7"/>
    <w:rsid w:val="00985F3F"/>
    <w:rsid w:val="00986684"/>
    <w:rsid w:val="0098676F"/>
    <w:rsid w:val="00986A14"/>
    <w:rsid w:val="009873B5"/>
    <w:rsid w:val="00987D84"/>
    <w:rsid w:val="00987FD5"/>
    <w:rsid w:val="00990E86"/>
    <w:rsid w:val="00991354"/>
    <w:rsid w:val="009926A1"/>
    <w:rsid w:val="00994456"/>
    <w:rsid w:val="00996EE8"/>
    <w:rsid w:val="0099703D"/>
    <w:rsid w:val="00997B14"/>
    <w:rsid w:val="009A2A99"/>
    <w:rsid w:val="009A3CD5"/>
    <w:rsid w:val="009A3D53"/>
    <w:rsid w:val="009A3DBD"/>
    <w:rsid w:val="009A4F7B"/>
    <w:rsid w:val="009A63B6"/>
    <w:rsid w:val="009A63CE"/>
    <w:rsid w:val="009A6D11"/>
    <w:rsid w:val="009A6D87"/>
    <w:rsid w:val="009A79AF"/>
    <w:rsid w:val="009A7C91"/>
    <w:rsid w:val="009B23F7"/>
    <w:rsid w:val="009B2AA0"/>
    <w:rsid w:val="009B2BCD"/>
    <w:rsid w:val="009B33FF"/>
    <w:rsid w:val="009B46CA"/>
    <w:rsid w:val="009B4A45"/>
    <w:rsid w:val="009B512F"/>
    <w:rsid w:val="009B5A8C"/>
    <w:rsid w:val="009B716E"/>
    <w:rsid w:val="009B7C8C"/>
    <w:rsid w:val="009C0A78"/>
    <w:rsid w:val="009C1989"/>
    <w:rsid w:val="009C25BD"/>
    <w:rsid w:val="009C2B93"/>
    <w:rsid w:val="009C2E21"/>
    <w:rsid w:val="009C3BCD"/>
    <w:rsid w:val="009C4AFA"/>
    <w:rsid w:val="009C5B94"/>
    <w:rsid w:val="009C5D80"/>
    <w:rsid w:val="009C6CC8"/>
    <w:rsid w:val="009C7213"/>
    <w:rsid w:val="009C7D45"/>
    <w:rsid w:val="009D0607"/>
    <w:rsid w:val="009D0657"/>
    <w:rsid w:val="009D129E"/>
    <w:rsid w:val="009D2239"/>
    <w:rsid w:val="009D38F5"/>
    <w:rsid w:val="009D3F27"/>
    <w:rsid w:val="009D4628"/>
    <w:rsid w:val="009D5C25"/>
    <w:rsid w:val="009D60CB"/>
    <w:rsid w:val="009D6374"/>
    <w:rsid w:val="009D68E8"/>
    <w:rsid w:val="009D68F4"/>
    <w:rsid w:val="009D6C07"/>
    <w:rsid w:val="009E02AB"/>
    <w:rsid w:val="009E0FD4"/>
    <w:rsid w:val="009E1D6A"/>
    <w:rsid w:val="009E2B65"/>
    <w:rsid w:val="009E3708"/>
    <w:rsid w:val="009E3A61"/>
    <w:rsid w:val="009E475C"/>
    <w:rsid w:val="009E53A2"/>
    <w:rsid w:val="009E5B4A"/>
    <w:rsid w:val="009E7292"/>
    <w:rsid w:val="009E7A37"/>
    <w:rsid w:val="009E7A61"/>
    <w:rsid w:val="009E7DA3"/>
    <w:rsid w:val="009F0E0A"/>
    <w:rsid w:val="009F0F0C"/>
    <w:rsid w:val="009F1274"/>
    <w:rsid w:val="009F1E93"/>
    <w:rsid w:val="009F246B"/>
    <w:rsid w:val="009F2A9E"/>
    <w:rsid w:val="009F2B38"/>
    <w:rsid w:val="009F301C"/>
    <w:rsid w:val="009F4257"/>
    <w:rsid w:val="009F4C16"/>
    <w:rsid w:val="009F5356"/>
    <w:rsid w:val="009F53A0"/>
    <w:rsid w:val="009F7C20"/>
    <w:rsid w:val="00A00C04"/>
    <w:rsid w:val="00A01372"/>
    <w:rsid w:val="00A0358C"/>
    <w:rsid w:val="00A05602"/>
    <w:rsid w:val="00A059BB"/>
    <w:rsid w:val="00A05FD4"/>
    <w:rsid w:val="00A063AA"/>
    <w:rsid w:val="00A0659E"/>
    <w:rsid w:val="00A069AB"/>
    <w:rsid w:val="00A1013A"/>
    <w:rsid w:val="00A111E7"/>
    <w:rsid w:val="00A11B7A"/>
    <w:rsid w:val="00A11E2D"/>
    <w:rsid w:val="00A12502"/>
    <w:rsid w:val="00A12E58"/>
    <w:rsid w:val="00A137AB"/>
    <w:rsid w:val="00A13982"/>
    <w:rsid w:val="00A14236"/>
    <w:rsid w:val="00A14DBF"/>
    <w:rsid w:val="00A14F24"/>
    <w:rsid w:val="00A153D7"/>
    <w:rsid w:val="00A155BB"/>
    <w:rsid w:val="00A16EDD"/>
    <w:rsid w:val="00A17348"/>
    <w:rsid w:val="00A20803"/>
    <w:rsid w:val="00A20C2B"/>
    <w:rsid w:val="00A22A9C"/>
    <w:rsid w:val="00A23179"/>
    <w:rsid w:val="00A23614"/>
    <w:rsid w:val="00A238EC"/>
    <w:rsid w:val="00A2424E"/>
    <w:rsid w:val="00A26397"/>
    <w:rsid w:val="00A26E69"/>
    <w:rsid w:val="00A276A8"/>
    <w:rsid w:val="00A30118"/>
    <w:rsid w:val="00A30483"/>
    <w:rsid w:val="00A30CC2"/>
    <w:rsid w:val="00A30FF8"/>
    <w:rsid w:val="00A31E9A"/>
    <w:rsid w:val="00A322A8"/>
    <w:rsid w:val="00A32835"/>
    <w:rsid w:val="00A33F68"/>
    <w:rsid w:val="00A361E9"/>
    <w:rsid w:val="00A36997"/>
    <w:rsid w:val="00A36B28"/>
    <w:rsid w:val="00A37F8D"/>
    <w:rsid w:val="00A419BC"/>
    <w:rsid w:val="00A4402A"/>
    <w:rsid w:val="00A44700"/>
    <w:rsid w:val="00A44FDB"/>
    <w:rsid w:val="00A4703D"/>
    <w:rsid w:val="00A47488"/>
    <w:rsid w:val="00A4790A"/>
    <w:rsid w:val="00A509CF"/>
    <w:rsid w:val="00A52B50"/>
    <w:rsid w:val="00A53038"/>
    <w:rsid w:val="00A531D6"/>
    <w:rsid w:val="00A536CD"/>
    <w:rsid w:val="00A54642"/>
    <w:rsid w:val="00A54B53"/>
    <w:rsid w:val="00A54D96"/>
    <w:rsid w:val="00A555FC"/>
    <w:rsid w:val="00A55642"/>
    <w:rsid w:val="00A559D9"/>
    <w:rsid w:val="00A56190"/>
    <w:rsid w:val="00A57062"/>
    <w:rsid w:val="00A60E66"/>
    <w:rsid w:val="00A611E9"/>
    <w:rsid w:val="00A61BC8"/>
    <w:rsid w:val="00A61D6A"/>
    <w:rsid w:val="00A64BB4"/>
    <w:rsid w:val="00A64D13"/>
    <w:rsid w:val="00A655D5"/>
    <w:rsid w:val="00A65D72"/>
    <w:rsid w:val="00A66114"/>
    <w:rsid w:val="00A661B4"/>
    <w:rsid w:val="00A66EF7"/>
    <w:rsid w:val="00A67ABC"/>
    <w:rsid w:val="00A70AFC"/>
    <w:rsid w:val="00A70C38"/>
    <w:rsid w:val="00A70CD5"/>
    <w:rsid w:val="00A726C5"/>
    <w:rsid w:val="00A730C6"/>
    <w:rsid w:val="00A745C0"/>
    <w:rsid w:val="00A747AC"/>
    <w:rsid w:val="00A75418"/>
    <w:rsid w:val="00A7669A"/>
    <w:rsid w:val="00A766FB"/>
    <w:rsid w:val="00A77679"/>
    <w:rsid w:val="00A77F86"/>
    <w:rsid w:val="00A800EA"/>
    <w:rsid w:val="00A803BF"/>
    <w:rsid w:val="00A80A90"/>
    <w:rsid w:val="00A80F75"/>
    <w:rsid w:val="00A8194B"/>
    <w:rsid w:val="00A826A1"/>
    <w:rsid w:val="00A83299"/>
    <w:rsid w:val="00A83759"/>
    <w:rsid w:val="00A83D06"/>
    <w:rsid w:val="00A849A1"/>
    <w:rsid w:val="00A865AE"/>
    <w:rsid w:val="00A90340"/>
    <w:rsid w:val="00A912DD"/>
    <w:rsid w:val="00A933A7"/>
    <w:rsid w:val="00A93C2E"/>
    <w:rsid w:val="00A94D9C"/>
    <w:rsid w:val="00A95333"/>
    <w:rsid w:val="00A95472"/>
    <w:rsid w:val="00A9588F"/>
    <w:rsid w:val="00A95B31"/>
    <w:rsid w:val="00A97378"/>
    <w:rsid w:val="00A978E7"/>
    <w:rsid w:val="00AA2162"/>
    <w:rsid w:val="00AA2277"/>
    <w:rsid w:val="00AA267B"/>
    <w:rsid w:val="00AA2A5C"/>
    <w:rsid w:val="00AA2C4D"/>
    <w:rsid w:val="00AA2F82"/>
    <w:rsid w:val="00AA31C5"/>
    <w:rsid w:val="00AA3D6F"/>
    <w:rsid w:val="00AA3EB8"/>
    <w:rsid w:val="00AA4148"/>
    <w:rsid w:val="00AA4493"/>
    <w:rsid w:val="00AA4869"/>
    <w:rsid w:val="00AA4A4C"/>
    <w:rsid w:val="00AA501A"/>
    <w:rsid w:val="00AA5B23"/>
    <w:rsid w:val="00AA5D77"/>
    <w:rsid w:val="00AA7B78"/>
    <w:rsid w:val="00AB09E9"/>
    <w:rsid w:val="00AB0BF3"/>
    <w:rsid w:val="00AB0C55"/>
    <w:rsid w:val="00AB0EBA"/>
    <w:rsid w:val="00AB1419"/>
    <w:rsid w:val="00AB1540"/>
    <w:rsid w:val="00AB1DD6"/>
    <w:rsid w:val="00AB21DC"/>
    <w:rsid w:val="00AB2527"/>
    <w:rsid w:val="00AB3070"/>
    <w:rsid w:val="00AB3ACF"/>
    <w:rsid w:val="00AB44AE"/>
    <w:rsid w:val="00AB48EB"/>
    <w:rsid w:val="00AB5424"/>
    <w:rsid w:val="00AB553D"/>
    <w:rsid w:val="00AB5600"/>
    <w:rsid w:val="00AB5A9B"/>
    <w:rsid w:val="00AB6D71"/>
    <w:rsid w:val="00AB6DB7"/>
    <w:rsid w:val="00AB6F16"/>
    <w:rsid w:val="00AB7B68"/>
    <w:rsid w:val="00AC00ED"/>
    <w:rsid w:val="00AC054D"/>
    <w:rsid w:val="00AC0598"/>
    <w:rsid w:val="00AC19F5"/>
    <w:rsid w:val="00AC315B"/>
    <w:rsid w:val="00AC3A6B"/>
    <w:rsid w:val="00AC3E22"/>
    <w:rsid w:val="00AC5956"/>
    <w:rsid w:val="00AC6006"/>
    <w:rsid w:val="00AC7287"/>
    <w:rsid w:val="00AC7A4B"/>
    <w:rsid w:val="00AD02A5"/>
    <w:rsid w:val="00AD13B2"/>
    <w:rsid w:val="00AD1629"/>
    <w:rsid w:val="00AD1F8C"/>
    <w:rsid w:val="00AD22FE"/>
    <w:rsid w:val="00AD2623"/>
    <w:rsid w:val="00AD30FC"/>
    <w:rsid w:val="00AD31D3"/>
    <w:rsid w:val="00AD33C6"/>
    <w:rsid w:val="00AD36AA"/>
    <w:rsid w:val="00AD396D"/>
    <w:rsid w:val="00AD3B01"/>
    <w:rsid w:val="00AD50CE"/>
    <w:rsid w:val="00AD54A2"/>
    <w:rsid w:val="00AD67B6"/>
    <w:rsid w:val="00AE0217"/>
    <w:rsid w:val="00AE0E6B"/>
    <w:rsid w:val="00AE1631"/>
    <w:rsid w:val="00AE5327"/>
    <w:rsid w:val="00AE56FA"/>
    <w:rsid w:val="00AE6BC5"/>
    <w:rsid w:val="00AE7969"/>
    <w:rsid w:val="00AF017E"/>
    <w:rsid w:val="00AF06D3"/>
    <w:rsid w:val="00AF22F7"/>
    <w:rsid w:val="00AF2BE0"/>
    <w:rsid w:val="00AF4E41"/>
    <w:rsid w:val="00AF5E2A"/>
    <w:rsid w:val="00AF6F13"/>
    <w:rsid w:val="00AF7301"/>
    <w:rsid w:val="00AF750E"/>
    <w:rsid w:val="00AF75C0"/>
    <w:rsid w:val="00AF75F8"/>
    <w:rsid w:val="00B00915"/>
    <w:rsid w:val="00B00B01"/>
    <w:rsid w:val="00B015F2"/>
    <w:rsid w:val="00B017DC"/>
    <w:rsid w:val="00B02677"/>
    <w:rsid w:val="00B02A74"/>
    <w:rsid w:val="00B02D10"/>
    <w:rsid w:val="00B02D39"/>
    <w:rsid w:val="00B044AF"/>
    <w:rsid w:val="00B06065"/>
    <w:rsid w:val="00B06DF3"/>
    <w:rsid w:val="00B06FCF"/>
    <w:rsid w:val="00B072D6"/>
    <w:rsid w:val="00B1007F"/>
    <w:rsid w:val="00B1124A"/>
    <w:rsid w:val="00B117D8"/>
    <w:rsid w:val="00B120CF"/>
    <w:rsid w:val="00B1224A"/>
    <w:rsid w:val="00B122D4"/>
    <w:rsid w:val="00B129A4"/>
    <w:rsid w:val="00B13426"/>
    <w:rsid w:val="00B14652"/>
    <w:rsid w:val="00B14879"/>
    <w:rsid w:val="00B14DEF"/>
    <w:rsid w:val="00B1568B"/>
    <w:rsid w:val="00B15E61"/>
    <w:rsid w:val="00B16AEB"/>
    <w:rsid w:val="00B1754E"/>
    <w:rsid w:val="00B175D6"/>
    <w:rsid w:val="00B20689"/>
    <w:rsid w:val="00B224AE"/>
    <w:rsid w:val="00B228C5"/>
    <w:rsid w:val="00B233C5"/>
    <w:rsid w:val="00B236B2"/>
    <w:rsid w:val="00B23851"/>
    <w:rsid w:val="00B23B90"/>
    <w:rsid w:val="00B23CEE"/>
    <w:rsid w:val="00B2440E"/>
    <w:rsid w:val="00B246FD"/>
    <w:rsid w:val="00B24A72"/>
    <w:rsid w:val="00B251ED"/>
    <w:rsid w:val="00B261C6"/>
    <w:rsid w:val="00B26257"/>
    <w:rsid w:val="00B26C51"/>
    <w:rsid w:val="00B273B3"/>
    <w:rsid w:val="00B275DA"/>
    <w:rsid w:val="00B27908"/>
    <w:rsid w:val="00B27BC9"/>
    <w:rsid w:val="00B27F2A"/>
    <w:rsid w:val="00B308E8"/>
    <w:rsid w:val="00B31162"/>
    <w:rsid w:val="00B31C32"/>
    <w:rsid w:val="00B31DCE"/>
    <w:rsid w:val="00B324AA"/>
    <w:rsid w:val="00B3276D"/>
    <w:rsid w:val="00B328C0"/>
    <w:rsid w:val="00B337F1"/>
    <w:rsid w:val="00B3402A"/>
    <w:rsid w:val="00B34D6A"/>
    <w:rsid w:val="00B35B86"/>
    <w:rsid w:val="00B367C7"/>
    <w:rsid w:val="00B4187F"/>
    <w:rsid w:val="00B419F1"/>
    <w:rsid w:val="00B42682"/>
    <w:rsid w:val="00B439D5"/>
    <w:rsid w:val="00B456D2"/>
    <w:rsid w:val="00B46419"/>
    <w:rsid w:val="00B512DF"/>
    <w:rsid w:val="00B51941"/>
    <w:rsid w:val="00B52204"/>
    <w:rsid w:val="00B538F7"/>
    <w:rsid w:val="00B53DD5"/>
    <w:rsid w:val="00B5445D"/>
    <w:rsid w:val="00B55380"/>
    <w:rsid w:val="00B60D92"/>
    <w:rsid w:val="00B62E83"/>
    <w:rsid w:val="00B62FA7"/>
    <w:rsid w:val="00B63675"/>
    <w:rsid w:val="00B644D2"/>
    <w:rsid w:val="00B66084"/>
    <w:rsid w:val="00B66BC5"/>
    <w:rsid w:val="00B677F8"/>
    <w:rsid w:val="00B67AB1"/>
    <w:rsid w:val="00B67CDB"/>
    <w:rsid w:val="00B70412"/>
    <w:rsid w:val="00B70EEA"/>
    <w:rsid w:val="00B71B21"/>
    <w:rsid w:val="00B7289F"/>
    <w:rsid w:val="00B7323E"/>
    <w:rsid w:val="00B74F4F"/>
    <w:rsid w:val="00B75539"/>
    <w:rsid w:val="00B7557B"/>
    <w:rsid w:val="00B755C5"/>
    <w:rsid w:val="00B76DD6"/>
    <w:rsid w:val="00B770B9"/>
    <w:rsid w:val="00B77FBF"/>
    <w:rsid w:val="00B80D77"/>
    <w:rsid w:val="00B82305"/>
    <w:rsid w:val="00B826C4"/>
    <w:rsid w:val="00B82BE6"/>
    <w:rsid w:val="00B83501"/>
    <w:rsid w:val="00B83967"/>
    <w:rsid w:val="00B8453B"/>
    <w:rsid w:val="00B85408"/>
    <w:rsid w:val="00B8654C"/>
    <w:rsid w:val="00B86B7F"/>
    <w:rsid w:val="00B879E1"/>
    <w:rsid w:val="00B87A6C"/>
    <w:rsid w:val="00B90D63"/>
    <w:rsid w:val="00B92123"/>
    <w:rsid w:val="00B93522"/>
    <w:rsid w:val="00B94C74"/>
    <w:rsid w:val="00B95536"/>
    <w:rsid w:val="00B95DE7"/>
    <w:rsid w:val="00B968A2"/>
    <w:rsid w:val="00B96CE0"/>
    <w:rsid w:val="00B96DA6"/>
    <w:rsid w:val="00B96DA8"/>
    <w:rsid w:val="00B96E4F"/>
    <w:rsid w:val="00BA0ECA"/>
    <w:rsid w:val="00BA32F1"/>
    <w:rsid w:val="00BA35BA"/>
    <w:rsid w:val="00BA38C3"/>
    <w:rsid w:val="00BA5781"/>
    <w:rsid w:val="00BA5E59"/>
    <w:rsid w:val="00BA7237"/>
    <w:rsid w:val="00BA7A63"/>
    <w:rsid w:val="00BB1A22"/>
    <w:rsid w:val="00BB1AD2"/>
    <w:rsid w:val="00BB4A39"/>
    <w:rsid w:val="00BB61B3"/>
    <w:rsid w:val="00BB66D2"/>
    <w:rsid w:val="00BB6C57"/>
    <w:rsid w:val="00BB75F0"/>
    <w:rsid w:val="00BC00E3"/>
    <w:rsid w:val="00BC1644"/>
    <w:rsid w:val="00BC3F85"/>
    <w:rsid w:val="00BC60A2"/>
    <w:rsid w:val="00BC657C"/>
    <w:rsid w:val="00BC65C6"/>
    <w:rsid w:val="00BC693A"/>
    <w:rsid w:val="00BD0075"/>
    <w:rsid w:val="00BD0A38"/>
    <w:rsid w:val="00BD1384"/>
    <w:rsid w:val="00BD319E"/>
    <w:rsid w:val="00BD3EF9"/>
    <w:rsid w:val="00BD4D6E"/>
    <w:rsid w:val="00BD6636"/>
    <w:rsid w:val="00BD781D"/>
    <w:rsid w:val="00BD7A47"/>
    <w:rsid w:val="00BD7C87"/>
    <w:rsid w:val="00BE0351"/>
    <w:rsid w:val="00BE0D0B"/>
    <w:rsid w:val="00BE1343"/>
    <w:rsid w:val="00BE2278"/>
    <w:rsid w:val="00BE2D86"/>
    <w:rsid w:val="00BE3726"/>
    <w:rsid w:val="00BE3854"/>
    <w:rsid w:val="00BE3F86"/>
    <w:rsid w:val="00BE43D3"/>
    <w:rsid w:val="00BE5E78"/>
    <w:rsid w:val="00BE6D46"/>
    <w:rsid w:val="00BE6EF5"/>
    <w:rsid w:val="00BE753E"/>
    <w:rsid w:val="00BF08B7"/>
    <w:rsid w:val="00BF09B8"/>
    <w:rsid w:val="00BF14A2"/>
    <w:rsid w:val="00BF1861"/>
    <w:rsid w:val="00BF2983"/>
    <w:rsid w:val="00BF397C"/>
    <w:rsid w:val="00BF3C7A"/>
    <w:rsid w:val="00BF4BEE"/>
    <w:rsid w:val="00BF4CE1"/>
    <w:rsid w:val="00BF5EF0"/>
    <w:rsid w:val="00BF6BD2"/>
    <w:rsid w:val="00C002C2"/>
    <w:rsid w:val="00C0124C"/>
    <w:rsid w:val="00C01337"/>
    <w:rsid w:val="00C01471"/>
    <w:rsid w:val="00C018E9"/>
    <w:rsid w:val="00C01A9D"/>
    <w:rsid w:val="00C01AAD"/>
    <w:rsid w:val="00C01C51"/>
    <w:rsid w:val="00C02798"/>
    <w:rsid w:val="00C0292D"/>
    <w:rsid w:val="00C02B51"/>
    <w:rsid w:val="00C03E46"/>
    <w:rsid w:val="00C06D63"/>
    <w:rsid w:val="00C074E9"/>
    <w:rsid w:val="00C11697"/>
    <w:rsid w:val="00C11AC5"/>
    <w:rsid w:val="00C12457"/>
    <w:rsid w:val="00C133FF"/>
    <w:rsid w:val="00C14366"/>
    <w:rsid w:val="00C14899"/>
    <w:rsid w:val="00C14A8D"/>
    <w:rsid w:val="00C156D8"/>
    <w:rsid w:val="00C16435"/>
    <w:rsid w:val="00C203D5"/>
    <w:rsid w:val="00C2055E"/>
    <w:rsid w:val="00C20A87"/>
    <w:rsid w:val="00C20ECB"/>
    <w:rsid w:val="00C21591"/>
    <w:rsid w:val="00C2199E"/>
    <w:rsid w:val="00C21A05"/>
    <w:rsid w:val="00C21FDC"/>
    <w:rsid w:val="00C2237F"/>
    <w:rsid w:val="00C2244B"/>
    <w:rsid w:val="00C22A3A"/>
    <w:rsid w:val="00C231C2"/>
    <w:rsid w:val="00C2387C"/>
    <w:rsid w:val="00C23920"/>
    <w:rsid w:val="00C24355"/>
    <w:rsid w:val="00C243C5"/>
    <w:rsid w:val="00C245EC"/>
    <w:rsid w:val="00C2473C"/>
    <w:rsid w:val="00C24CB7"/>
    <w:rsid w:val="00C250D4"/>
    <w:rsid w:val="00C255C7"/>
    <w:rsid w:val="00C25EDC"/>
    <w:rsid w:val="00C261C1"/>
    <w:rsid w:val="00C26BDC"/>
    <w:rsid w:val="00C30185"/>
    <w:rsid w:val="00C305E1"/>
    <w:rsid w:val="00C30D3F"/>
    <w:rsid w:val="00C3167C"/>
    <w:rsid w:val="00C327BF"/>
    <w:rsid w:val="00C33724"/>
    <w:rsid w:val="00C34DF2"/>
    <w:rsid w:val="00C34E84"/>
    <w:rsid w:val="00C35418"/>
    <w:rsid w:val="00C355AB"/>
    <w:rsid w:val="00C3570A"/>
    <w:rsid w:val="00C3595C"/>
    <w:rsid w:val="00C36E29"/>
    <w:rsid w:val="00C37397"/>
    <w:rsid w:val="00C37E18"/>
    <w:rsid w:val="00C40079"/>
    <w:rsid w:val="00C4059E"/>
    <w:rsid w:val="00C4241B"/>
    <w:rsid w:val="00C428CB"/>
    <w:rsid w:val="00C4350C"/>
    <w:rsid w:val="00C44B21"/>
    <w:rsid w:val="00C44C12"/>
    <w:rsid w:val="00C45F89"/>
    <w:rsid w:val="00C4651B"/>
    <w:rsid w:val="00C504FD"/>
    <w:rsid w:val="00C50DE9"/>
    <w:rsid w:val="00C51655"/>
    <w:rsid w:val="00C5206F"/>
    <w:rsid w:val="00C5225D"/>
    <w:rsid w:val="00C52777"/>
    <w:rsid w:val="00C533B8"/>
    <w:rsid w:val="00C5386F"/>
    <w:rsid w:val="00C53B42"/>
    <w:rsid w:val="00C5588F"/>
    <w:rsid w:val="00C55EC3"/>
    <w:rsid w:val="00C5638F"/>
    <w:rsid w:val="00C56EC1"/>
    <w:rsid w:val="00C6019C"/>
    <w:rsid w:val="00C627E7"/>
    <w:rsid w:val="00C62D61"/>
    <w:rsid w:val="00C6314B"/>
    <w:rsid w:val="00C652AF"/>
    <w:rsid w:val="00C66940"/>
    <w:rsid w:val="00C67ED6"/>
    <w:rsid w:val="00C71C08"/>
    <w:rsid w:val="00C72F36"/>
    <w:rsid w:val="00C73462"/>
    <w:rsid w:val="00C73994"/>
    <w:rsid w:val="00C75565"/>
    <w:rsid w:val="00C8020C"/>
    <w:rsid w:val="00C80847"/>
    <w:rsid w:val="00C80ACD"/>
    <w:rsid w:val="00C817C3"/>
    <w:rsid w:val="00C82C4E"/>
    <w:rsid w:val="00C82EAB"/>
    <w:rsid w:val="00C82ED3"/>
    <w:rsid w:val="00C8366D"/>
    <w:rsid w:val="00C84531"/>
    <w:rsid w:val="00C84879"/>
    <w:rsid w:val="00C84E05"/>
    <w:rsid w:val="00C84F13"/>
    <w:rsid w:val="00C859CB"/>
    <w:rsid w:val="00C86531"/>
    <w:rsid w:val="00C90341"/>
    <w:rsid w:val="00C90BD6"/>
    <w:rsid w:val="00C90D58"/>
    <w:rsid w:val="00C91316"/>
    <w:rsid w:val="00C9220D"/>
    <w:rsid w:val="00C92604"/>
    <w:rsid w:val="00C92A9D"/>
    <w:rsid w:val="00C932FB"/>
    <w:rsid w:val="00C9440B"/>
    <w:rsid w:val="00C94A23"/>
    <w:rsid w:val="00C94BAC"/>
    <w:rsid w:val="00C94BE3"/>
    <w:rsid w:val="00C95E28"/>
    <w:rsid w:val="00C96749"/>
    <w:rsid w:val="00C97E41"/>
    <w:rsid w:val="00CA0401"/>
    <w:rsid w:val="00CA0894"/>
    <w:rsid w:val="00CA0D3D"/>
    <w:rsid w:val="00CA1135"/>
    <w:rsid w:val="00CA1CD7"/>
    <w:rsid w:val="00CA2B71"/>
    <w:rsid w:val="00CA30F1"/>
    <w:rsid w:val="00CA3AD8"/>
    <w:rsid w:val="00CA46C9"/>
    <w:rsid w:val="00CA4F7C"/>
    <w:rsid w:val="00CA5532"/>
    <w:rsid w:val="00CA5685"/>
    <w:rsid w:val="00CA6869"/>
    <w:rsid w:val="00CA68EE"/>
    <w:rsid w:val="00CA7B54"/>
    <w:rsid w:val="00CB04E8"/>
    <w:rsid w:val="00CB0BD5"/>
    <w:rsid w:val="00CB0FBF"/>
    <w:rsid w:val="00CB1CA4"/>
    <w:rsid w:val="00CB4375"/>
    <w:rsid w:val="00CB4786"/>
    <w:rsid w:val="00CB4BFA"/>
    <w:rsid w:val="00CB4C24"/>
    <w:rsid w:val="00CB5359"/>
    <w:rsid w:val="00CB5898"/>
    <w:rsid w:val="00CB6A6F"/>
    <w:rsid w:val="00CC02D0"/>
    <w:rsid w:val="00CC0644"/>
    <w:rsid w:val="00CC1AD4"/>
    <w:rsid w:val="00CC2530"/>
    <w:rsid w:val="00CC2C1E"/>
    <w:rsid w:val="00CC2C3E"/>
    <w:rsid w:val="00CC2FC1"/>
    <w:rsid w:val="00CC3B84"/>
    <w:rsid w:val="00CC4D56"/>
    <w:rsid w:val="00CC4EA3"/>
    <w:rsid w:val="00CC78C6"/>
    <w:rsid w:val="00CC7CE0"/>
    <w:rsid w:val="00CC7DFF"/>
    <w:rsid w:val="00CD070A"/>
    <w:rsid w:val="00CD0FB5"/>
    <w:rsid w:val="00CD19FE"/>
    <w:rsid w:val="00CD2ABE"/>
    <w:rsid w:val="00CD3ED5"/>
    <w:rsid w:val="00CD52A0"/>
    <w:rsid w:val="00CD5F0C"/>
    <w:rsid w:val="00CD6099"/>
    <w:rsid w:val="00CD69FD"/>
    <w:rsid w:val="00CD6F27"/>
    <w:rsid w:val="00CD6F45"/>
    <w:rsid w:val="00CD7822"/>
    <w:rsid w:val="00CE097D"/>
    <w:rsid w:val="00CE1EDC"/>
    <w:rsid w:val="00CE2898"/>
    <w:rsid w:val="00CE2D2C"/>
    <w:rsid w:val="00CE3616"/>
    <w:rsid w:val="00CE361E"/>
    <w:rsid w:val="00CE3BB0"/>
    <w:rsid w:val="00CE42B0"/>
    <w:rsid w:val="00CE513F"/>
    <w:rsid w:val="00CE602C"/>
    <w:rsid w:val="00CE6419"/>
    <w:rsid w:val="00CE78D1"/>
    <w:rsid w:val="00CF031C"/>
    <w:rsid w:val="00CF18A9"/>
    <w:rsid w:val="00CF1FA9"/>
    <w:rsid w:val="00CF221B"/>
    <w:rsid w:val="00CF25A8"/>
    <w:rsid w:val="00CF4C66"/>
    <w:rsid w:val="00CF7566"/>
    <w:rsid w:val="00D0003F"/>
    <w:rsid w:val="00D00D19"/>
    <w:rsid w:val="00D00F91"/>
    <w:rsid w:val="00D0275E"/>
    <w:rsid w:val="00D029FE"/>
    <w:rsid w:val="00D02E04"/>
    <w:rsid w:val="00D03696"/>
    <w:rsid w:val="00D03813"/>
    <w:rsid w:val="00D0436B"/>
    <w:rsid w:val="00D04C73"/>
    <w:rsid w:val="00D05348"/>
    <w:rsid w:val="00D06662"/>
    <w:rsid w:val="00D071A5"/>
    <w:rsid w:val="00D10D00"/>
    <w:rsid w:val="00D11070"/>
    <w:rsid w:val="00D11361"/>
    <w:rsid w:val="00D1188F"/>
    <w:rsid w:val="00D11A0F"/>
    <w:rsid w:val="00D128F2"/>
    <w:rsid w:val="00D1334E"/>
    <w:rsid w:val="00D138B0"/>
    <w:rsid w:val="00D139B0"/>
    <w:rsid w:val="00D13FFE"/>
    <w:rsid w:val="00D1423C"/>
    <w:rsid w:val="00D213FB"/>
    <w:rsid w:val="00D2333F"/>
    <w:rsid w:val="00D242DE"/>
    <w:rsid w:val="00D2466B"/>
    <w:rsid w:val="00D25078"/>
    <w:rsid w:val="00D255C9"/>
    <w:rsid w:val="00D25909"/>
    <w:rsid w:val="00D25939"/>
    <w:rsid w:val="00D26404"/>
    <w:rsid w:val="00D26BC0"/>
    <w:rsid w:val="00D27630"/>
    <w:rsid w:val="00D2772E"/>
    <w:rsid w:val="00D27820"/>
    <w:rsid w:val="00D30163"/>
    <w:rsid w:val="00D305EE"/>
    <w:rsid w:val="00D31604"/>
    <w:rsid w:val="00D32C13"/>
    <w:rsid w:val="00D33397"/>
    <w:rsid w:val="00D3339B"/>
    <w:rsid w:val="00D33A30"/>
    <w:rsid w:val="00D34DDC"/>
    <w:rsid w:val="00D353C5"/>
    <w:rsid w:val="00D353F5"/>
    <w:rsid w:val="00D354FA"/>
    <w:rsid w:val="00D3598B"/>
    <w:rsid w:val="00D37E37"/>
    <w:rsid w:val="00D41426"/>
    <w:rsid w:val="00D41CA9"/>
    <w:rsid w:val="00D41FC4"/>
    <w:rsid w:val="00D425E3"/>
    <w:rsid w:val="00D42EB0"/>
    <w:rsid w:val="00D42F70"/>
    <w:rsid w:val="00D4432C"/>
    <w:rsid w:val="00D4451E"/>
    <w:rsid w:val="00D45146"/>
    <w:rsid w:val="00D455E5"/>
    <w:rsid w:val="00D459E3"/>
    <w:rsid w:val="00D45F1E"/>
    <w:rsid w:val="00D47E0A"/>
    <w:rsid w:val="00D50725"/>
    <w:rsid w:val="00D50AC8"/>
    <w:rsid w:val="00D50D26"/>
    <w:rsid w:val="00D5135C"/>
    <w:rsid w:val="00D514DC"/>
    <w:rsid w:val="00D5264B"/>
    <w:rsid w:val="00D52763"/>
    <w:rsid w:val="00D531ED"/>
    <w:rsid w:val="00D54A1D"/>
    <w:rsid w:val="00D550A1"/>
    <w:rsid w:val="00D57D73"/>
    <w:rsid w:val="00D57F2D"/>
    <w:rsid w:val="00D600B8"/>
    <w:rsid w:val="00D60C1F"/>
    <w:rsid w:val="00D6144C"/>
    <w:rsid w:val="00D621E7"/>
    <w:rsid w:val="00D62CA6"/>
    <w:rsid w:val="00D639BA"/>
    <w:rsid w:val="00D63EFB"/>
    <w:rsid w:val="00D64367"/>
    <w:rsid w:val="00D6536B"/>
    <w:rsid w:val="00D6576A"/>
    <w:rsid w:val="00D658C1"/>
    <w:rsid w:val="00D66773"/>
    <w:rsid w:val="00D67BB1"/>
    <w:rsid w:val="00D721B7"/>
    <w:rsid w:val="00D73F1A"/>
    <w:rsid w:val="00D74044"/>
    <w:rsid w:val="00D7445F"/>
    <w:rsid w:val="00D744B2"/>
    <w:rsid w:val="00D74D0A"/>
    <w:rsid w:val="00D7605E"/>
    <w:rsid w:val="00D764F7"/>
    <w:rsid w:val="00D76C59"/>
    <w:rsid w:val="00D77945"/>
    <w:rsid w:val="00D80153"/>
    <w:rsid w:val="00D8084C"/>
    <w:rsid w:val="00D817D7"/>
    <w:rsid w:val="00D82272"/>
    <w:rsid w:val="00D82DE7"/>
    <w:rsid w:val="00D834D1"/>
    <w:rsid w:val="00D83A04"/>
    <w:rsid w:val="00D83B67"/>
    <w:rsid w:val="00D83CFE"/>
    <w:rsid w:val="00D84325"/>
    <w:rsid w:val="00D84E01"/>
    <w:rsid w:val="00D8500B"/>
    <w:rsid w:val="00D85219"/>
    <w:rsid w:val="00D85925"/>
    <w:rsid w:val="00D85987"/>
    <w:rsid w:val="00D86E6B"/>
    <w:rsid w:val="00D87D53"/>
    <w:rsid w:val="00D87FFD"/>
    <w:rsid w:val="00D90128"/>
    <w:rsid w:val="00D91876"/>
    <w:rsid w:val="00D929EC"/>
    <w:rsid w:val="00D932B1"/>
    <w:rsid w:val="00D93700"/>
    <w:rsid w:val="00D93706"/>
    <w:rsid w:val="00D93EA3"/>
    <w:rsid w:val="00D941D6"/>
    <w:rsid w:val="00D942BA"/>
    <w:rsid w:val="00D94C43"/>
    <w:rsid w:val="00D962B7"/>
    <w:rsid w:val="00D97429"/>
    <w:rsid w:val="00DA1724"/>
    <w:rsid w:val="00DA1989"/>
    <w:rsid w:val="00DA1A47"/>
    <w:rsid w:val="00DA20B4"/>
    <w:rsid w:val="00DA35D9"/>
    <w:rsid w:val="00DA5104"/>
    <w:rsid w:val="00DA68B1"/>
    <w:rsid w:val="00DA68BF"/>
    <w:rsid w:val="00DA7F2B"/>
    <w:rsid w:val="00DB077A"/>
    <w:rsid w:val="00DB0C8C"/>
    <w:rsid w:val="00DB3057"/>
    <w:rsid w:val="00DB35F7"/>
    <w:rsid w:val="00DB56D2"/>
    <w:rsid w:val="00DB65ED"/>
    <w:rsid w:val="00DB72DB"/>
    <w:rsid w:val="00DB736A"/>
    <w:rsid w:val="00DB79A4"/>
    <w:rsid w:val="00DC0094"/>
    <w:rsid w:val="00DC0559"/>
    <w:rsid w:val="00DC0CBB"/>
    <w:rsid w:val="00DC132E"/>
    <w:rsid w:val="00DC1BD3"/>
    <w:rsid w:val="00DC257B"/>
    <w:rsid w:val="00DC2D18"/>
    <w:rsid w:val="00DC3846"/>
    <w:rsid w:val="00DC4C5A"/>
    <w:rsid w:val="00DC5AC3"/>
    <w:rsid w:val="00DC6117"/>
    <w:rsid w:val="00DC6AA3"/>
    <w:rsid w:val="00DC6FDF"/>
    <w:rsid w:val="00DC716C"/>
    <w:rsid w:val="00DC7A69"/>
    <w:rsid w:val="00DD0DBA"/>
    <w:rsid w:val="00DD1EE4"/>
    <w:rsid w:val="00DD3A18"/>
    <w:rsid w:val="00DD690D"/>
    <w:rsid w:val="00DD7181"/>
    <w:rsid w:val="00DD7CBC"/>
    <w:rsid w:val="00DE010C"/>
    <w:rsid w:val="00DE0965"/>
    <w:rsid w:val="00DE0971"/>
    <w:rsid w:val="00DE1257"/>
    <w:rsid w:val="00DE4D9B"/>
    <w:rsid w:val="00DE733B"/>
    <w:rsid w:val="00DF37A5"/>
    <w:rsid w:val="00DF3856"/>
    <w:rsid w:val="00DF3A3A"/>
    <w:rsid w:val="00DF3F56"/>
    <w:rsid w:val="00DF444A"/>
    <w:rsid w:val="00DF4911"/>
    <w:rsid w:val="00DF5A1C"/>
    <w:rsid w:val="00DF695E"/>
    <w:rsid w:val="00E01A30"/>
    <w:rsid w:val="00E024A6"/>
    <w:rsid w:val="00E02A97"/>
    <w:rsid w:val="00E02E9B"/>
    <w:rsid w:val="00E030C3"/>
    <w:rsid w:val="00E03134"/>
    <w:rsid w:val="00E0508D"/>
    <w:rsid w:val="00E06CD6"/>
    <w:rsid w:val="00E078FB"/>
    <w:rsid w:val="00E11071"/>
    <w:rsid w:val="00E113E2"/>
    <w:rsid w:val="00E13745"/>
    <w:rsid w:val="00E13CD2"/>
    <w:rsid w:val="00E13DB7"/>
    <w:rsid w:val="00E14026"/>
    <w:rsid w:val="00E15122"/>
    <w:rsid w:val="00E15598"/>
    <w:rsid w:val="00E15774"/>
    <w:rsid w:val="00E15F42"/>
    <w:rsid w:val="00E167D8"/>
    <w:rsid w:val="00E16CB7"/>
    <w:rsid w:val="00E17768"/>
    <w:rsid w:val="00E20073"/>
    <w:rsid w:val="00E21369"/>
    <w:rsid w:val="00E21875"/>
    <w:rsid w:val="00E25C24"/>
    <w:rsid w:val="00E25D33"/>
    <w:rsid w:val="00E25EA7"/>
    <w:rsid w:val="00E26811"/>
    <w:rsid w:val="00E269AD"/>
    <w:rsid w:val="00E26CE9"/>
    <w:rsid w:val="00E2718B"/>
    <w:rsid w:val="00E30A1E"/>
    <w:rsid w:val="00E310CF"/>
    <w:rsid w:val="00E313B0"/>
    <w:rsid w:val="00E31950"/>
    <w:rsid w:val="00E31A4F"/>
    <w:rsid w:val="00E31F25"/>
    <w:rsid w:val="00E327C6"/>
    <w:rsid w:val="00E3293A"/>
    <w:rsid w:val="00E32A49"/>
    <w:rsid w:val="00E347D6"/>
    <w:rsid w:val="00E3522A"/>
    <w:rsid w:val="00E3525D"/>
    <w:rsid w:val="00E354AA"/>
    <w:rsid w:val="00E359E7"/>
    <w:rsid w:val="00E3686A"/>
    <w:rsid w:val="00E36E67"/>
    <w:rsid w:val="00E37C8F"/>
    <w:rsid w:val="00E406BF"/>
    <w:rsid w:val="00E40830"/>
    <w:rsid w:val="00E40B32"/>
    <w:rsid w:val="00E417AF"/>
    <w:rsid w:val="00E4294F"/>
    <w:rsid w:val="00E42B96"/>
    <w:rsid w:val="00E433D1"/>
    <w:rsid w:val="00E440B1"/>
    <w:rsid w:val="00E46966"/>
    <w:rsid w:val="00E50502"/>
    <w:rsid w:val="00E51052"/>
    <w:rsid w:val="00E51353"/>
    <w:rsid w:val="00E550B5"/>
    <w:rsid w:val="00E5567E"/>
    <w:rsid w:val="00E571AB"/>
    <w:rsid w:val="00E605E0"/>
    <w:rsid w:val="00E6125C"/>
    <w:rsid w:val="00E62096"/>
    <w:rsid w:val="00E62C87"/>
    <w:rsid w:val="00E63E02"/>
    <w:rsid w:val="00E6438F"/>
    <w:rsid w:val="00E65AF8"/>
    <w:rsid w:val="00E65DEB"/>
    <w:rsid w:val="00E66016"/>
    <w:rsid w:val="00E666DA"/>
    <w:rsid w:val="00E66BE8"/>
    <w:rsid w:val="00E672FC"/>
    <w:rsid w:val="00E67987"/>
    <w:rsid w:val="00E67C28"/>
    <w:rsid w:val="00E703F7"/>
    <w:rsid w:val="00E711F8"/>
    <w:rsid w:val="00E71301"/>
    <w:rsid w:val="00E71395"/>
    <w:rsid w:val="00E75AB8"/>
    <w:rsid w:val="00E75CEC"/>
    <w:rsid w:val="00E75E5F"/>
    <w:rsid w:val="00E76516"/>
    <w:rsid w:val="00E7683C"/>
    <w:rsid w:val="00E77BA2"/>
    <w:rsid w:val="00E77EE6"/>
    <w:rsid w:val="00E77F47"/>
    <w:rsid w:val="00E8214B"/>
    <w:rsid w:val="00E82BAE"/>
    <w:rsid w:val="00E83868"/>
    <w:rsid w:val="00E83C25"/>
    <w:rsid w:val="00E87070"/>
    <w:rsid w:val="00E91629"/>
    <w:rsid w:val="00E91F5D"/>
    <w:rsid w:val="00E92E46"/>
    <w:rsid w:val="00E931C1"/>
    <w:rsid w:val="00E9389A"/>
    <w:rsid w:val="00E93A47"/>
    <w:rsid w:val="00E94812"/>
    <w:rsid w:val="00E948B7"/>
    <w:rsid w:val="00E95BB1"/>
    <w:rsid w:val="00E96226"/>
    <w:rsid w:val="00E96538"/>
    <w:rsid w:val="00E9657A"/>
    <w:rsid w:val="00E96E97"/>
    <w:rsid w:val="00E97378"/>
    <w:rsid w:val="00E97A1C"/>
    <w:rsid w:val="00EA043D"/>
    <w:rsid w:val="00EA06AC"/>
    <w:rsid w:val="00EA1933"/>
    <w:rsid w:val="00EA2475"/>
    <w:rsid w:val="00EA2640"/>
    <w:rsid w:val="00EA479D"/>
    <w:rsid w:val="00EA4A40"/>
    <w:rsid w:val="00EA7174"/>
    <w:rsid w:val="00EA778F"/>
    <w:rsid w:val="00EB1F6D"/>
    <w:rsid w:val="00EB23E7"/>
    <w:rsid w:val="00EB292B"/>
    <w:rsid w:val="00EB2C28"/>
    <w:rsid w:val="00EB3C35"/>
    <w:rsid w:val="00EB3CE3"/>
    <w:rsid w:val="00EB3DDD"/>
    <w:rsid w:val="00EB41B1"/>
    <w:rsid w:val="00EB4862"/>
    <w:rsid w:val="00EB60AA"/>
    <w:rsid w:val="00EB6CC1"/>
    <w:rsid w:val="00EB6DC5"/>
    <w:rsid w:val="00EB7553"/>
    <w:rsid w:val="00EB7EE4"/>
    <w:rsid w:val="00EC0E61"/>
    <w:rsid w:val="00EC1237"/>
    <w:rsid w:val="00EC37E3"/>
    <w:rsid w:val="00EC3C35"/>
    <w:rsid w:val="00EC3EA6"/>
    <w:rsid w:val="00EC4BB8"/>
    <w:rsid w:val="00EC4C3A"/>
    <w:rsid w:val="00EC55A2"/>
    <w:rsid w:val="00EC6E67"/>
    <w:rsid w:val="00ED01BE"/>
    <w:rsid w:val="00ED0BBB"/>
    <w:rsid w:val="00ED0EDE"/>
    <w:rsid w:val="00ED20D1"/>
    <w:rsid w:val="00ED376A"/>
    <w:rsid w:val="00ED3DF4"/>
    <w:rsid w:val="00ED4204"/>
    <w:rsid w:val="00ED5017"/>
    <w:rsid w:val="00ED50BE"/>
    <w:rsid w:val="00ED59D5"/>
    <w:rsid w:val="00ED5A78"/>
    <w:rsid w:val="00ED6045"/>
    <w:rsid w:val="00ED78BB"/>
    <w:rsid w:val="00EE0D28"/>
    <w:rsid w:val="00EE246E"/>
    <w:rsid w:val="00EE2D80"/>
    <w:rsid w:val="00EE6777"/>
    <w:rsid w:val="00EE680B"/>
    <w:rsid w:val="00EE691F"/>
    <w:rsid w:val="00EE7240"/>
    <w:rsid w:val="00EF005B"/>
    <w:rsid w:val="00EF11C0"/>
    <w:rsid w:val="00EF1606"/>
    <w:rsid w:val="00EF22FD"/>
    <w:rsid w:val="00EF287D"/>
    <w:rsid w:val="00EF2B0A"/>
    <w:rsid w:val="00EF2D10"/>
    <w:rsid w:val="00EF3FD5"/>
    <w:rsid w:val="00EF434B"/>
    <w:rsid w:val="00EF4876"/>
    <w:rsid w:val="00EF4D13"/>
    <w:rsid w:val="00EF5031"/>
    <w:rsid w:val="00EF75D4"/>
    <w:rsid w:val="00EF761A"/>
    <w:rsid w:val="00F00F06"/>
    <w:rsid w:val="00F01B89"/>
    <w:rsid w:val="00F02376"/>
    <w:rsid w:val="00F0302B"/>
    <w:rsid w:val="00F045E0"/>
    <w:rsid w:val="00F05325"/>
    <w:rsid w:val="00F057A0"/>
    <w:rsid w:val="00F05D02"/>
    <w:rsid w:val="00F0604D"/>
    <w:rsid w:val="00F06207"/>
    <w:rsid w:val="00F062C4"/>
    <w:rsid w:val="00F07E1F"/>
    <w:rsid w:val="00F07F42"/>
    <w:rsid w:val="00F10F48"/>
    <w:rsid w:val="00F112BA"/>
    <w:rsid w:val="00F125B3"/>
    <w:rsid w:val="00F1288F"/>
    <w:rsid w:val="00F14E82"/>
    <w:rsid w:val="00F15AFA"/>
    <w:rsid w:val="00F15E19"/>
    <w:rsid w:val="00F15E2E"/>
    <w:rsid w:val="00F1649F"/>
    <w:rsid w:val="00F17327"/>
    <w:rsid w:val="00F204BD"/>
    <w:rsid w:val="00F2102B"/>
    <w:rsid w:val="00F2123B"/>
    <w:rsid w:val="00F21BBF"/>
    <w:rsid w:val="00F22409"/>
    <w:rsid w:val="00F23D89"/>
    <w:rsid w:val="00F24395"/>
    <w:rsid w:val="00F26753"/>
    <w:rsid w:val="00F26804"/>
    <w:rsid w:val="00F273F5"/>
    <w:rsid w:val="00F30D18"/>
    <w:rsid w:val="00F33038"/>
    <w:rsid w:val="00F331BB"/>
    <w:rsid w:val="00F33B6E"/>
    <w:rsid w:val="00F34437"/>
    <w:rsid w:val="00F34805"/>
    <w:rsid w:val="00F3494C"/>
    <w:rsid w:val="00F35B5F"/>
    <w:rsid w:val="00F35DB0"/>
    <w:rsid w:val="00F35DDE"/>
    <w:rsid w:val="00F36033"/>
    <w:rsid w:val="00F3644C"/>
    <w:rsid w:val="00F371FF"/>
    <w:rsid w:val="00F40FB6"/>
    <w:rsid w:val="00F41CB9"/>
    <w:rsid w:val="00F43AAA"/>
    <w:rsid w:val="00F45D8F"/>
    <w:rsid w:val="00F4611F"/>
    <w:rsid w:val="00F504E6"/>
    <w:rsid w:val="00F506CF"/>
    <w:rsid w:val="00F52BC9"/>
    <w:rsid w:val="00F54389"/>
    <w:rsid w:val="00F544E0"/>
    <w:rsid w:val="00F54A00"/>
    <w:rsid w:val="00F55510"/>
    <w:rsid w:val="00F556AD"/>
    <w:rsid w:val="00F55F81"/>
    <w:rsid w:val="00F560F6"/>
    <w:rsid w:val="00F560FD"/>
    <w:rsid w:val="00F574DE"/>
    <w:rsid w:val="00F6035A"/>
    <w:rsid w:val="00F605B6"/>
    <w:rsid w:val="00F60793"/>
    <w:rsid w:val="00F60AA4"/>
    <w:rsid w:val="00F60F0B"/>
    <w:rsid w:val="00F61B72"/>
    <w:rsid w:val="00F61D90"/>
    <w:rsid w:val="00F62223"/>
    <w:rsid w:val="00F62F7F"/>
    <w:rsid w:val="00F631CB"/>
    <w:rsid w:val="00F63DAF"/>
    <w:rsid w:val="00F65ED6"/>
    <w:rsid w:val="00F65F0A"/>
    <w:rsid w:val="00F6633F"/>
    <w:rsid w:val="00F704B5"/>
    <w:rsid w:val="00F71628"/>
    <w:rsid w:val="00F71951"/>
    <w:rsid w:val="00F71D58"/>
    <w:rsid w:val="00F71FE0"/>
    <w:rsid w:val="00F720AD"/>
    <w:rsid w:val="00F721B0"/>
    <w:rsid w:val="00F723FC"/>
    <w:rsid w:val="00F72C24"/>
    <w:rsid w:val="00F72F01"/>
    <w:rsid w:val="00F73174"/>
    <w:rsid w:val="00F7335D"/>
    <w:rsid w:val="00F74307"/>
    <w:rsid w:val="00F75738"/>
    <w:rsid w:val="00F75FE6"/>
    <w:rsid w:val="00F7603A"/>
    <w:rsid w:val="00F7611E"/>
    <w:rsid w:val="00F763F6"/>
    <w:rsid w:val="00F768BA"/>
    <w:rsid w:val="00F779D5"/>
    <w:rsid w:val="00F802A8"/>
    <w:rsid w:val="00F80562"/>
    <w:rsid w:val="00F82B01"/>
    <w:rsid w:val="00F82C58"/>
    <w:rsid w:val="00F82F63"/>
    <w:rsid w:val="00F83AF6"/>
    <w:rsid w:val="00F85165"/>
    <w:rsid w:val="00F85416"/>
    <w:rsid w:val="00F8589A"/>
    <w:rsid w:val="00F8598F"/>
    <w:rsid w:val="00F85A0B"/>
    <w:rsid w:val="00F85B96"/>
    <w:rsid w:val="00F868A9"/>
    <w:rsid w:val="00F87D58"/>
    <w:rsid w:val="00F90409"/>
    <w:rsid w:val="00F912F4"/>
    <w:rsid w:val="00F9194D"/>
    <w:rsid w:val="00F91A7A"/>
    <w:rsid w:val="00F91D74"/>
    <w:rsid w:val="00F949A9"/>
    <w:rsid w:val="00F95946"/>
    <w:rsid w:val="00F95EE4"/>
    <w:rsid w:val="00F97C89"/>
    <w:rsid w:val="00F97E75"/>
    <w:rsid w:val="00FA020A"/>
    <w:rsid w:val="00FA1082"/>
    <w:rsid w:val="00FA10BA"/>
    <w:rsid w:val="00FA2540"/>
    <w:rsid w:val="00FA272B"/>
    <w:rsid w:val="00FA2B6A"/>
    <w:rsid w:val="00FA3081"/>
    <w:rsid w:val="00FA38EA"/>
    <w:rsid w:val="00FA4170"/>
    <w:rsid w:val="00FA538E"/>
    <w:rsid w:val="00FA61EE"/>
    <w:rsid w:val="00FA6904"/>
    <w:rsid w:val="00FA7F41"/>
    <w:rsid w:val="00FB06DF"/>
    <w:rsid w:val="00FB1026"/>
    <w:rsid w:val="00FB1390"/>
    <w:rsid w:val="00FB5645"/>
    <w:rsid w:val="00FB6D54"/>
    <w:rsid w:val="00FB7B53"/>
    <w:rsid w:val="00FB7C3A"/>
    <w:rsid w:val="00FC0766"/>
    <w:rsid w:val="00FC193A"/>
    <w:rsid w:val="00FC1B2C"/>
    <w:rsid w:val="00FC2F94"/>
    <w:rsid w:val="00FC4120"/>
    <w:rsid w:val="00FC474B"/>
    <w:rsid w:val="00FC47A4"/>
    <w:rsid w:val="00FC4F71"/>
    <w:rsid w:val="00FC56B4"/>
    <w:rsid w:val="00FC59B9"/>
    <w:rsid w:val="00FC650F"/>
    <w:rsid w:val="00FC69D0"/>
    <w:rsid w:val="00FC7E8B"/>
    <w:rsid w:val="00FD051C"/>
    <w:rsid w:val="00FD102E"/>
    <w:rsid w:val="00FD11D4"/>
    <w:rsid w:val="00FD1207"/>
    <w:rsid w:val="00FD1673"/>
    <w:rsid w:val="00FD17A6"/>
    <w:rsid w:val="00FD19A5"/>
    <w:rsid w:val="00FD39A4"/>
    <w:rsid w:val="00FD4A22"/>
    <w:rsid w:val="00FD4E6F"/>
    <w:rsid w:val="00FD5030"/>
    <w:rsid w:val="00FD513F"/>
    <w:rsid w:val="00FD6254"/>
    <w:rsid w:val="00FD6622"/>
    <w:rsid w:val="00FD7270"/>
    <w:rsid w:val="00FD733E"/>
    <w:rsid w:val="00FD74E2"/>
    <w:rsid w:val="00FE00F0"/>
    <w:rsid w:val="00FE1AB2"/>
    <w:rsid w:val="00FE1E56"/>
    <w:rsid w:val="00FE2393"/>
    <w:rsid w:val="00FE24E9"/>
    <w:rsid w:val="00FE39CC"/>
    <w:rsid w:val="00FE3F4C"/>
    <w:rsid w:val="00FE55B1"/>
    <w:rsid w:val="00FE5E69"/>
    <w:rsid w:val="00FE62F1"/>
    <w:rsid w:val="00FF0146"/>
    <w:rsid w:val="00FF395F"/>
    <w:rsid w:val="00FF444F"/>
    <w:rsid w:val="00FF46C6"/>
    <w:rsid w:val="00FF4B18"/>
    <w:rsid w:val="00FF530D"/>
    <w:rsid w:val="00FF536D"/>
    <w:rsid w:val="00FF562A"/>
    <w:rsid w:val="00FF5C44"/>
    <w:rsid w:val="01AAFE2C"/>
    <w:rsid w:val="0253C3E8"/>
    <w:rsid w:val="030F7032"/>
    <w:rsid w:val="03AA1A25"/>
    <w:rsid w:val="03C19F33"/>
    <w:rsid w:val="064D644C"/>
    <w:rsid w:val="06662D5C"/>
    <w:rsid w:val="07809F82"/>
    <w:rsid w:val="078F817B"/>
    <w:rsid w:val="08C3E583"/>
    <w:rsid w:val="08D095B1"/>
    <w:rsid w:val="091EF612"/>
    <w:rsid w:val="09336205"/>
    <w:rsid w:val="09D42219"/>
    <w:rsid w:val="09EEC339"/>
    <w:rsid w:val="0B21341D"/>
    <w:rsid w:val="0C3BD80F"/>
    <w:rsid w:val="0C40D5E4"/>
    <w:rsid w:val="0DB7D17E"/>
    <w:rsid w:val="11377CDC"/>
    <w:rsid w:val="12A93FFA"/>
    <w:rsid w:val="12EFAC93"/>
    <w:rsid w:val="15C8BADA"/>
    <w:rsid w:val="16765600"/>
    <w:rsid w:val="16F4DE70"/>
    <w:rsid w:val="176FD93D"/>
    <w:rsid w:val="17917531"/>
    <w:rsid w:val="18F9F9F5"/>
    <w:rsid w:val="1A15750E"/>
    <w:rsid w:val="1AA9159A"/>
    <w:rsid w:val="1AB1F3C4"/>
    <w:rsid w:val="1AB66BB7"/>
    <w:rsid w:val="1BF7B760"/>
    <w:rsid w:val="1D8B0173"/>
    <w:rsid w:val="1D920103"/>
    <w:rsid w:val="1D973D27"/>
    <w:rsid w:val="1EA431D0"/>
    <w:rsid w:val="1EF0333B"/>
    <w:rsid w:val="20303BB0"/>
    <w:rsid w:val="2066FA05"/>
    <w:rsid w:val="21BDEA59"/>
    <w:rsid w:val="227AAD2A"/>
    <w:rsid w:val="23DC48A3"/>
    <w:rsid w:val="2478CB1C"/>
    <w:rsid w:val="255048C8"/>
    <w:rsid w:val="259E9E01"/>
    <w:rsid w:val="25A7BAA6"/>
    <w:rsid w:val="25CECC4B"/>
    <w:rsid w:val="275E239D"/>
    <w:rsid w:val="27D0A35B"/>
    <w:rsid w:val="27EA0BF1"/>
    <w:rsid w:val="2B162901"/>
    <w:rsid w:val="2B19802A"/>
    <w:rsid w:val="2B603BCC"/>
    <w:rsid w:val="2C161B43"/>
    <w:rsid w:val="2D1A0D4D"/>
    <w:rsid w:val="2DE23F35"/>
    <w:rsid w:val="2E6D9632"/>
    <w:rsid w:val="2EAEC995"/>
    <w:rsid w:val="2EBEC3BA"/>
    <w:rsid w:val="2F3E5E54"/>
    <w:rsid w:val="2F5A3700"/>
    <w:rsid w:val="2FFAA4E2"/>
    <w:rsid w:val="3141BA92"/>
    <w:rsid w:val="318106DD"/>
    <w:rsid w:val="32843A52"/>
    <w:rsid w:val="33B08FCA"/>
    <w:rsid w:val="3442E5E9"/>
    <w:rsid w:val="34480D1D"/>
    <w:rsid w:val="34F847FA"/>
    <w:rsid w:val="356E1852"/>
    <w:rsid w:val="35C78773"/>
    <w:rsid w:val="366696EB"/>
    <w:rsid w:val="36951F9A"/>
    <w:rsid w:val="393FB40E"/>
    <w:rsid w:val="3A89D575"/>
    <w:rsid w:val="3B3D760D"/>
    <w:rsid w:val="3BC18C21"/>
    <w:rsid w:val="3C4E48B0"/>
    <w:rsid w:val="3C917F35"/>
    <w:rsid w:val="3DEB16A3"/>
    <w:rsid w:val="3E545F0A"/>
    <w:rsid w:val="3FF02997"/>
    <w:rsid w:val="3FF40C1A"/>
    <w:rsid w:val="401A6786"/>
    <w:rsid w:val="422F3E69"/>
    <w:rsid w:val="42741005"/>
    <w:rsid w:val="42E64153"/>
    <w:rsid w:val="4372E145"/>
    <w:rsid w:val="452ABF44"/>
    <w:rsid w:val="45A545A9"/>
    <w:rsid w:val="45A5DE82"/>
    <w:rsid w:val="464E3CE8"/>
    <w:rsid w:val="4781DB9D"/>
    <w:rsid w:val="48676875"/>
    <w:rsid w:val="487B7A7B"/>
    <w:rsid w:val="48D968CD"/>
    <w:rsid w:val="49976F76"/>
    <w:rsid w:val="4A152063"/>
    <w:rsid w:val="4AB249A2"/>
    <w:rsid w:val="4AE792FB"/>
    <w:rsid w:val="4C46650B"/>
    <w:rsid w:val="4CA997D0"/>
    <w:rsid w:val="4D1C5B2C"/>
    <w:rsid w:val="4FA5795E"/>
    <w:rsid w:val="500BD765"/>
    <w:rsid w:val="50FBF2AD"/>
    <w:rsid w:val="512CAE3B"/>
    <w:rsid w:val="52730C9D"/>
    <w:rsid w:val="52DEEB70"/>
    <w:rsid w:val="52E85170"/>
    <w:rsid w:val="5386C405"/>
    <w:rsid w:val="5470B424"/>
    <w:rsid w:val="5751F71C"/>
    <w:rsid w:val="58D23DD0"/>
    <w:rsid w:val="58D2C4DB"/>
    <w:rsid w:val="598640E0"/>
    <w:rsid w:val="59BFA55D"/>
    <w:rsid w:val="5AF96F43"/>
    <w:rsid w:val="5B9BACC0"/>
    <w:rsid w:val="5E66F7B3"/>
    <w:rsid w:val="60223543"/>
    <w:rsid w:val="60992ADE"/>
    <w:rsid w:val="60D86694"/>
    <w:rsid w:val="61365CC9"/>
    <w:rsid w:val="63A1A54A"/>
    <w:rsid w:val="63F3802E"/>
    <w:rsid w:val="6448536D"/>
    <w:rsid w:val="652E73D3"/>
    <w:rsid w:val="689E8519"/>
    <w:rsid w:val="68B31099"/>
    <w:rsid w:val="6A663676"/>
    <w:rsid w:val="6AD052E5"/>
    <w:rsid w:val="6BE9F499"/>
    <w:rsid w:val="6E2E317F"/>
    <w:rsid w:val="6E406209"/>
    <w:rsid w:val="6EFC1F00"/>
    <w:rsid w:val="6F4B3C26"/>
    <w:rsid w:val="6F9BC2F6"/>
    <w:rsid w:val="6FD33290"/>
    <w:rsid w:val="702AAFC3"/>
    <w:rsid w:val="7125AAD1"/>
    <w:rsid w:val="719AC3B1"/>
    <w:rsid w:val="71F07BC7"/>
    <w:rsid w:val="720A1F36"/>
    <w:rsid w:val="72760C40"/>
    <w:rsid w:val="72ACF0FA"/>
    <w:rsid w:val="73B6331D"/>
    <w:rsid w:val="74A87BC3"/>
    <w:rsid w:val="75071847"/>
    <w:rsid w:val="75FD010E"/>
    <w:rsid w:val="76418DE8"/>
    <w:rsid w:val="76BF7854"/>
    <w:rsid w:val="76C87820"/>
    <w:rsid w:val="7A38FA09"/>
    <w:rsid w:val="7A4836A4"/>
    <w:rsid w:val="7B4155DF"/>
    <w:rsid w:val="7B6D04FE"/>
    <w:rsid w:val="7CC4B545"/>
    <w:rsid w:val="7CCE0F49"/>
    <w:rsid w:val="7D08672B"/>
    <w:rsid w:val="7D197E7E"/>
    <w:rsid w:val="7ECCA79E"/>
    <w:rsid w:val="7F7BE46C"/>
    <w:rsid w:val="7FFA32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4ACE7"/>
  <w15:chartTrackingRefBased/>
  <w15:docId w15:val="{D0B072A4-821E-4FE1-AF49-8FD3C605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B72D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2D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2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2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2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2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2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2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2D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B72D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B72D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B72D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B72D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B72D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B72D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B72D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B72D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B72DB"/>
    <w:rPr>
      <w:rFonts w:eastAsiaTheme="majorEastAsia" w:cstheme="majorBidi"/>
      <w:color w:val="272727" w:themeColor="text1" w:themeTint="D8"/>
    </w:rPr>
  </w:style>
  <w:style w:type="paragraph" w:styleId="Title">
    <w:name w:val="Title"/>
    <w:basedOn w:val="Normal"/>
    <w:next w:val="Normal"/>
    <w:link w:val="TitleChar"/>
    <w:uiPriority w:val="10"/>
    <w:qFormat/>
    <w:rsid w:val="00DB72D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B72D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B72D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B7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2DB"/>
    <w:pPr>
      <w:spacing w:before="160"/>
      <w:jc w:val="center"/>
    </w:pPr>
    <w:rPr>
      <w:i/>
      <w:iCs/>
      <w:color w:val="404040" w:themeColor="text1" w:themeTint="BF"/>
    </w:rPr>
  </w:style>
  <w:style w:type="character" w:styleId="QuoteChar" w:customStyle="1">
    <w:name w:val="Quote Char"/>
    <w:basedOn w:val="DefaultParagraphFont"/>
    <w:link w:val="Quote"/>
    <w:uiPriority w:val="29"/>
    <w:rsid w:val="00DB72DB"/>
    <w:rPr>
      <w:i/>
      <w:iCs/>
      <w:color w:val="404040" w:themeColor="text1" w:themeTint="BF"/>
    </w:rPr>
  </w:style>
  <w:style w:type="paragraph" w:styleId="ListParagraph">
    <w:name w:val="List Paragraph"/>
    <w:basedOn w:val="Normal"/>
    <w:uiPriority w:val="34"/>
    <w:qFormat/>
    <w:rsid w:val="00DB72DB"/>
    <w:pPr>
      <w:ind w:left="720"/>
      <w:contextualSpacing/>
    </w:pPr>
  </w:style>
  <w:style w:type="character" w:styleId="IntenseEmphasis">
    <w:name w:val="Intense Emphasis"/>
    <w:basedOn w:val="DefaultParagraphFont"/>
    <w:uiPriority w:val="21"/>
    <w:qFormat/>
    <w:rsid w:val="00DB72DB"/>
    <w:rPr>
      <w:i/>
      <w:iCs/>
      <w:color w:val="0F4761" w:themeColor="accent1" w:themeShade="BF"/>
    </w:rPr>
  </w:style>
  <w:style w:type="paragraph" w:styleId="IntenseQuote">
    <w:name w:val="Intense Quote"/>
    <w:basedOn w:val="Normal"/>
    <w:next w:val="Normal"/>
    <w:link w:val="IntenseQuoteChar"/>
    <w:uiPriority w:val="30"/>
    <w:qFormat/>
    <w:rsid w:val="00DB72D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B72DB"/>
    <w:rPr>
      <w:i/>
      <w:iCs/>
      <w:color w:val="0F4761" w:themeColor="accent1" w:themeShade="BF"/>
    </w:rPr>
  </w:style>
  <w:style w:type="character" w:styleId="IntenseReference">
    <w:name w:val="Intense Reference"/>
    <w:basedOn w:val="DefaultParagraphFont"/>
    <w:uiPriority w:val="32"/>
    <w:qFormat/>
    <w:rsid w:val="00DB72DB"/>
    <w:rPr>
      <w:b/>
      <w:bCs/>
      <w:smallCaps/>
      <w:color w:val="0F4761" w:themeColor="accent1" w:themeShade="BF"/>
      <w:spacing w:val="5"/>
    </w:rPr>
  </w:style>
  <w:style w:type="paragraph" w:styleId="Header">
    <w:name w:val="header"/>
    <w:basedOn w:val="Normal"/>
    <w:link w:val="HeaderChar"/>
    <w:uiPriority w:val="99"/>
    <w:unhideWhenUsed/>
    <w:rsid w:val="00DB72DB"/>
    <w:pPr>
      <w:tabs>
        <w:tab w:val="center" w:pos="4680"/>
        <w:tab w:val="right" w:pos="9360"/>
      </w:tabs>
      <w:spacing w:after="0" w:line="240" w:lineRule="auto"/>
    </w:pPr>
  </w:style>
  <w:style w:type="character" w:styleId="HeaderChar" w:customStyle="1">
    <w:name w:val="Header Char"/>
    <w:basedOn w:val="DefaultParagraphFont"/>
    <w:link w:val="Header"/>
    <w:uiPriority w:val="99"/>
    <w:rsid w:val="00DB72DB"/>
  </w:style>
  <w:style w:type="paragraph" w:styleId="Footer">
    <w:name w:val="footer"/>
    <w:basedOn w:val="Normal"/>
    <w:link w:val="FooterChar"/>
    <w:uiPriority w:val="99"/>
    <w:unhideWhenUsed/>
    <w:rsid w:val="00DB72DB"/>
    <w:pPr>
      <w:tabs>
        <w:tab w:val="center" w:pos="4680"/>
        <w:tab w:val="right" w:pos="9360"/>
      </w:tabs>
      <w:spacing w:after="0" w:line="240" w:lineRule="auto"/>
    </w:pPr>
  </w:style>
  <w:style w:type="character" w:styleId="FooterChar" w:customStyle="1">
    <w:name w:val="Footer Char"/>
    <w:basedOn w:val="DefaultParagraphFont"/>
    <w:link w:val="Footer"/>
    <w:uiPriority w:val="99"/>
    <w:rsid w:val="00DB72DB"/>
  </w:style>
  <w:style w:type="paragraph" w:styleId="Revision">
    <w:name w:val="Revision"/>
    <w:hidden/>
    <w:uiPriority w:val="99"/>
    <w:semiHidden/>
    <w:rsid w:val="00312CC0"/>
    <w:pPr>
      <w:spacing w:after="0" w:line="240" w:lineRule="auto"/>
    </w:pPr>
  </w:style>
  <w:style w:type="character" w:styleId="CommentReference">
    <w:name w:val="annotation reference"/>
    <w:basedOn w:val="DefaultParagraphFont"/>
    <w:uiPriority w:val="99"/>
    <w:semiHidden/>
    <w:unhideWhenUsed/>
    <w:rsid w:val="00AA267B"/>
    <w:rPr>
      <w:sz w:val="16"/>
      <w:szCs w:val="16"/>
    </w:rPr>
  </w:style>
  <w:style w:type="paragraph" w:styleId="CommentText">
    <w:name w:val="annotation text"/>
    <w:basedOn w:val="Normal"/>
    <w:link w:val="CommentTextChar"/>
    <w:uiPriority w:val="99"/>
    <w:unhideWhenUsed/>
    <w:rsid w:val="00AA267B"/>
    <w:pPr>
      <w:spacing w:line="240" w:lineRule="auto"/>
    </w:pPr>
    <w:rPr>
      <w:sz w:val="20"/>
      <w:szCs w:val="20"/>
    </w:rPr>
  </w:style>
  <w:style w:type="character" w:styleId="CommentTextChar" w:customStyle="1">
    <w:name w:val="Comment Text Char"/>
    <w:basedOn w:val="DefaultParagraphFont"/>
    <w:link w:val="CommentText"/>
    <w:uiPriority w:val="99"/>
    <w:rsid w:val="00AA267B"/>
    <w:rPr>
      <w:sz w:val="20"/>
      <w:szCs w:val="20"/>
    </w:rPr>
  </w:style>
  <w:style w:type="paragraph" w:styleId="CommentSubject">
    <w:name w:val="annotation subject"/>
    <w:basedOn w:val="CommentText"/>
    <w:next w:val="CommentText"/>
    <w:link w:val="CommentSubjectChar"/>
    <w:uiPriority w:val="99"/>
    <w:semiHidden/>
    <w:unhideWhenUsed/>
    <w:rsid w:val="00B439D5"/>
    <w:rPr>
      <w:b/>
      <w:bCs/>
    </w:rPr>
  </w:style>
  <w:style w:type="character" w:styleId="CommentSubjectChar" w:customStyle="1">
    <w:name w:val="Comment Subject Char"/>
    <w:basedOn w:val="CommentTextChar"/>
    <w:link w:val="CommentSubject"/>
    <w:uiPriority w:val="99"/>
    <w:semiHidden/>
    <w:rsid w:val="00B439D5"/>
    <w:rPr>
      <w:b/>
      <w:bCs/>
      <w:sz w:val="20"/>
      <w:szCs w:val="20"/>
    </w:rPr>
  </w:style>
  <w:style w:type="character" w:styleId="Mention">
    <w:name w:val="Mention"/>
    <w:basedOn w:val="DefaultParagraphFont"/>
    <w:uiPriority w:val="99"/>
    <w:unhideWhenUsed/>
    <w:rsid w:val="00B439D5"/>
    <w:rPr>
      <w:color w:val="2B579A"/>
      <w:shd w:val="clear" w:color="auto" w:fill="E1DFDD"/>
    </w:rPr>
  </w:style>
  <w:style w:type="character" w:styleId="Hyperlink">
    <w:name w:val="Hyperlink"/>
    <w:basedOn w:val="DefaultParagraphFont"/>
    <w:uiPriority w:val="99"/>
    <w:unhideWhenUsed/>
    <w:rsid w:val="00B439D5"/>
    <w:rPr>
      <w:color w:val="467886" w:themeColor="hyperlink"/>
      <w:u w:val="single"/>
    </w:rPr>
  </w:style>
  <w:style w:type="character" w:styleId="UnresolvedMention">
    <w:name w:val="Unresolved Mention"/>
    <w:basedOn w:val="DefaultParagraphFont"/>
    <w:uiPriority w:val="99"/>
    <w:semiHidden/>
    <w:unhideWhenUsed/>
    <w:rsid w:val="00B439D5"/>
    <w:rPr>
      <w:color w:val="605E5C"/>
      <w:shd w:val="clear" w:color="auto" w:fill="E1DFDD"/>
    </w:rPr>
  </w:style>
  <w:style w:type="character" w:styleId="FollowedHyperlink">
    <w:name w:val="FollowedHyperlink"/>
    <w:basedOn w:val="DefaultParagraphFont"/>
    <w:uiPriority w:val="99"/>
    <w:semiHidden/>
    <w:unhideWhenUsed/>
    <w:rsid w:val="00B7289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cfr.gov/current/title-29/subtitle-A/part-29/section-29.2"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www.federalregister.gov/documents/2025/04/28/2025-07369/preparing-americans-for-high-paying-skilled-trade-jobs-of-the-future" TargetMode="External" Id="rId12" /><Relationship Type="http://schemas.openxmlformats.org/officeDocument/2006/relationships/hyperlink" Target="mailto:OSD.MFGfund@arkansas.gov" TargetMode="External" Id="rId17" /><Relationship Type="http://schemas.openxmlformats.org/officeDocument/2006/relationships/customXml" Target="../customXml/item2.xml" Id="rId2" /><Relationship Type="http://schemas.openxmlformats.org/officeDocument/2006/relationships/hyperlink" Target="mailto:OSD.MFGfund@arkansas.gov"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OSD.MFGfund@arkansas.gov" TargetMode="External" Id="rId11" /><Relationship Type="http://schemas.openxmlformats.org/officeDocument/2006/relationships/numbering" Target="numbering.xml" Id="rId5" /><Relationship Type="http://schemas.openxmlformats.org/officeDocument/2006/relationships/hyperlink" Target="https://www.ecfr.gov/current/title-29/subtitle-A/part-29/section-29.3"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rkansasosd.com/wp-content/uploads/contgrantform-if-over-25000.pdf" TargetMode="Externa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919062EE4CD4092A38B4543CC3A81" ma:contentTypeVersion="13" ma:contentTypeDescription="Create a new document." ma:contentTypeScope="" ma:versionID="9a0d7d615fcca6f4961a1ced1728f83c">
  <xsd:schema xmlns:xsd="http://www.w3.org/2001/XMLSchema" xmlns:xs="http://www.w3.org/2001/XMLSchema" xmlns:p="http://schemas.microsoft.com/office/2006/metadata/properties" xmlns:ns2="efa550b8-5bb5-4ff7-8d4b-7d684648e4f8" xmlns:ns3="d282e7cc-a9db-46c0-8dfb-ccba44d0e9c5" targetNamespace="http://schemas.microsoft.com/office/2006/metadata/properties" ma:root="true" ma:fieldsID="0d6e69364493872e739dc2ed81bc0eee" ns2:_="" ns3:_="">
    <xsd:import namespace="efa550b8-5bb5-4ff7-8d4b-7d684648e4f8"/>
    <xsd:import namespace="d282e7cc-a9db-46c0-8dfb-ccba44d0e9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550b8-5bb5-4ff7-8d4b-7d684648e4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3d211b1-94f5-44ff-b4a5-614b5129334f}" ma:internalName="TaxCatchAll" ma:showField="CatchAllData" ma:web="efa550b8-5bb5-4ff7-8d4b-7d684648e4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82e7cc-a9db-46c0-8dfb-ccba44d0e9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82e7cc-a9db-46c0-8dfb-ccba44d0e9c5">
      <Terms xmlns="http://schemas.microsoft.com/office/infopath/2007/PartnerControls"/>
    </lcf76f155ced4ddcb4097134ff3c332f>
    <TaxCatchAll xmlns="efa550b8-5bb5-4ff7-8d4b-7d684648e4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73389-AABD-49F8-B289-2B2FF95BD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550b8-5bb5-4ff7-8d4b-7d684648e4f8"/>
    <ds:schemaRef ds:uri="d282e7cc-a9db-46c0-8dfb-ccba44d0e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109CB7-C874-45BD-87EB-316E83298091}">
  <ds:schemaRefs>
    <ds:schemaRef ds:uri="http://schemas.microsoft.com/office/2006/metadata/properties"/>
    <ds:schemaRef ds:uri="http://schemas.microsoft.com/office/infopath/2007/PartnerControls"/>
    <ds:schemaRef ds:uri="d282e7cc-a9db-46c0-8dfb-ccba44d0e9c5"/>
    <ds:schemaRef ds:uri="efa550b8-5bb5-4ff7-8d4b-7d684648e4f8"/>
  </ds:schemaRefs>
</ds:datastoreItem>
</file>

<file path=customXml/itemProps3.xml><?xml version="1.0" encoding="utf-8"?>
<ds:datastoreItem xmlns:ds="http://schemas.openxmlformats.org/officeDocument/2006/customXml" ds:itemID="{F2EE6AC9-60E5-487E-89DA-3C5BFD171E12}">
  <ds:schemaRefs>
    <ds:schemaRef ds:uri="http://schemas.microsoft.com/sharepoint/v3/contenttype/forms"/>
  </ds:schemaRefs>
</ds:datastoreItem>
</file>

<file path=customXml/itemProps4.xml><?xml version="1.0" encoding="utf-8"?>
<ds:datastoreItem xmlns:ds="http://schemas.openxmlformats.org/officeDocument/2006/customXml" ds:itemID="{45CCEE17-45F3-45CE-B523-9137B179378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Wood Powell - OA/ETA</dc:creator>
  <keywords/>
  <dc:description/>
  <lastModifiedBy>Rhinehart-Fernandez, Kristen - ETA</lastModifiedBy>
  <revision>47</revision>
  <dcterms:created xsi:type="dcterms:W3CDTF">2025-12-17T19:02:00.0000000Z</dcterms:created>
  <dcterms:modified xsi:type="dcterms:W3CDTF">2025-12-18T19:45:01.9679581Z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0x0101001B2919062EE4CD4092A38B4543CC3A81</vt:lpwstr>
  </property>
  <property fmtid="{D5CDD505-2E9C-101B-9397-08002B2CF9AE}" pid="3" name="MediaServiceImageTags">
    <vt:lpwstr/>
  </property>
  <property fmtid="{D5CDD505-2E9C-101B-9397-08002B2CF9AE}" pid="4" name="GrammarlyDocumentId">
    <vt:lpwstr>9fd52b1a-bf90-46d2-a317-8bb8386c7370</vt:lpwstr>
  </property>
</Properties>
</file>